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8" w:rsidRDefault="005911A8" w:rsidP="00591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16.12.2014г. – подведение итогов  электронного аукциона на ремонт дорожного покрытия в р.п. Ерзовка;</w:t>
      </w:r>
    </w:p>
    <w:p w:rsidR="005911A8" w:rsidRDefault="005911A8" w:rsidP="005911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16.12.2014г. – размещение электронного аукциона на оказание услуг по сопровождению автоматизированных систем «АЦК-Планирование», «АЦК-Муниципальный заказ» и «АЦК-Мониторинг» установленных в Муниципальном учреждении  Управление капитальным строительством и техническим обеспечением органов местного самоуправления Город</w:t>
      </w:r>
      <w:r w:rsidR="00353B0C">
        <w:rPr>
          <w:rFonts w:ascii="Times New Roman" w:hAnsi="Times New Roman"/>
          <w:sz w:val="24"/>
          <w:szCs w:val="24"/>
        </w:rPr>
        <w:t>ищенского муниципального района.</w:t>
      </w:r>
      <w:bookmarkStart w:id="0" w:name="_GoBack"/>
      <w:bookmarkEnd w:id="0"/>
    </w:p>
    <w:p w:rsidR="00BA4758" w:rsidRDefault="00BA475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/>
    <w:p w:rsidR="005911A8" w:rsidRDefault="005911A8" w:rsidP="00591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муниципального заказа</w:t>
      </w:r>
    </w:p>
    <w:p w:rsidR="005911A8" w:rsidRDefault="005911A8" w:rsidP="00591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Городищенского</w:t>
      </w:r>
    </w:p>
    <w:p w:rsidR="005911A8" w:rsidRDefault="005911A8" w:rsidP="005911A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А.И. Мухин</w:t>
      </w:r>
    </w:p>
    <w:p w:rsidR="005911A8" w:rsidRDefault="005911A8"/>
    <w:sectPr w:rsidR="0059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8"/>
    <w:rsid w:val="00353B0C"/>
    <w:rsid w:val="005911A8"/>
    <w:rsid w:val="00B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Д. Усачев</dc:creator>
  <cp:lastModifiedBy>Станислав Д. Усачев</cp:lastModifiedBy>
  <cp:revision>2</cp:revision>
  <dcterms:created xsi:type="dcterms:W3CDTF">2014-12-17T06:35:00Z</dcterms:created>
  <dcterms:modified xsi:type="dcterms:W3CDTF">2014-12-17T06:40:00Z</dcterms:modified>
</cp:coreProperties>
</file>