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1A" w:rsidRDefault="00A4151A" w:rsidP="00A4151A">
      <w:pPr>
        <w:rPr>
          <w:sz w:val="24"/>
          <w:szCs w:val="24"/>
        </w:rPr>
      </w:pPr>
    </w:p>
    <w:p w:rsidR="00A4151A" w:rsidRDefault="00A4151A" w:rsidP="00A4151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81C5FD" wp14:editId="21954192">
            <wp:simplePos x="0" y="0"/>
            <wp:positionH relativeFrom="column">
              <wp:posOffset>2621280</wp:posOffset>
            </wp:positionH>
            <wp:positionV relativeFrom="paragraph">
              <wp:posOffset>-244475</wp:posOffset>
            </wp:positionV>
            <wp:extent cx="534035" cy="616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51A" w:rsidRDefault="00A4151A" w:rsidP="00A4151A">
      <w:pPr>
        <w:jc w:val="center"/>
        <w:rPr>
          <w:b/>
        </w:rPr>
      </w:pPr>
    </w:p>
    <w:p w:rsidR="00A4151A" w:rsidRDefault="00A4151A" w:rsidP="00A4151A">
      <w:pPr>
        <w:jc w:val="center"/>
        <w:rPr>
          <w:b/>
        </w:rPr>
      </w:pPr>
    </w:p>
    <w:p w:rsidR="00A4151A" w:rsidRDefault="00A4151A" w:rsidP="00A4151A">
      <w:pPr>
        <w:jc w:val="center"/>
        <w:rPr>
          <w:b/>
        </w:rPr>
      </w:pPr>
    </w:p>
    <w:p w:rsidR="00A4151A" w:rsidRDefault="00A4151A" w:rsidP="00A4151A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A4151A" w:rsidRDefault="00A4151A" w:rsidP="00A4151A">
      <w:pPr>
        <w:jc w:val="center"/>
        <w:rPr>
          <w:b/>
          <w:sz w:val="16"/>
          <w:szCs w:val="16"/>
        </w:rPr>
      </w:pPr>
    </w:p>
    <w:p w:rsidR="00A4151A" w:rsidRDefault="00A4151A" w:rsidP="00A4151A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A4151A" w:rsidRDefault="00A4151A" w:rsidP="00A4151A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A4151A" w:rsidRDefault="00A4151A" w:rsidP="00A4151A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DC1A52" w:rsidRPr="00FB1521" w:rsidRDefault="00DC1A52" w:rsidP="00DC1A52">
      <w:pPr>
        <w:pStyle w:val="4"/>
        <w:spacing w:before="0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FB1521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</w:rPr>
        <w:t>от 24 мая 2019 г. № 408-п</w:t>
      </w:r>
    </w:p>
    <w:p w:rsidR="00A4151A" w:rsidRPr="00FB1521" w:rsidRDefault="00A4151A" w:rsidP="00A4151A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A4151A" w:rsidRPr="00FB1521" w:rsidRDefault="00A4151A" w:rsidP="00A4151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4151A" w:rsidRPr="00FB1521" w:rsidRDefault="00A4151A" w:rsidP="00A4151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94A40" w:rsidRPr="00FB1521" w:rsidRDefault="00994A40" w:rsidP="00994A40">
      <w:pPr>
        <w:jc w:val="center"/>
        <w:rPr>
          <w:rFonts w:ascii="Arial" w:hAnsi="Arial" w:cs="Arial"/>
          <w:sz w:val="24"/>
          <w:szCs w:val="24"/>
        </w:rPr>
      </w:pPr>
      <w:bookmarkStart w:id="0" w:name="_Hlk509485786"/>
      <w:r w:rsidRPr="00FB1521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программу, утвержденную постановлением администрации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720402" w:rsidRPr="00FB1521">
        <w:rPr>
          <w:rFonts w:ascii="Arial" w:hAnsi="Arial" w:cs="Arial"/>
          <w:sz w:val="24"/>
          <w:szCs w:val="24"/>
        </w:rPr>
        <w:t>16</w:t>
      </w:r>
      <w:r w:rsidRPr="00FB1521">
        <w:rPr>
          <w:rFonts w:ascii="Arial" w:hAnsi="Arial" w:cs="Arial"/>
          <w:sz w:val="24"/>
          <w:szCs w:val="24"/>
        </w:rPr>
        <w:t xml:space="preserve"> </w:t>
      </w:r>
      <w:r w:rsidR="00720402" w:rsidRPr="00FB1521">
        <w:rPr>
          <w:rFonts w:ascii="Arial" w:hAnsi="Arial" w:cs="Arial"/>
          <w:sz w:val="24"/>
          <w:szCs w:val="24"/>
        </w:rPr>
        <w:t>октября</w:t>
      </w:r>
      <w:r w:rsidRPr="00FB1521">
        <w:rPr>
          <w:rFonts w:ascii="Arial" w:hAnsi="Arial" w:cs="Arial"/>
          <w:sz w:val="24"/>
          <w:szCs w:val="24"/>
        </w:rPr>
        <w:t xml:space="preserve"> 201</w:t>
      </w:r>
      <w:r w:rsidR="00720402" w:rsidRPr="00FB1521">
        <w:rPr>
          <w:rFonts w:ascii="Arial" w:hAnsi="Arial" w:cs="Arial"/>
          <w:sz w:val="24"/>
          <w:szCs w:val="24"/>
        </w:rPr>
        <w:t>7</w:t>
      </w:r>
      <w:r w:rsidRPr="00FB1521">
        <w:rPr>
          <w:rFonts w:ascii="Arial" w:hAnsi="Arial" w:cs="Arial"/>
          <w:sz w:val="24"/>
          <w:szCs w:val="24"/>
        </w:rPr>
        <w:t xml:space="preserve"> г. № 1</w:t>
      </w:r>
      <w:r w:rsidR="00720402" w:rsidRPr="00FB1521">
        <w:rPr>
          <w:rFonts w:ascii="Arial" w:hAnsi="Arial" w:cs="Arial"/>
          <w:sz w:val="24"/>
          <w:szCs w:val="24"/>
        </w:rPr>
        <w:t>068-п</w:t>
      </w:r>
      <w:r w:rsidRPr="00FB1521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720402" w:rsidRPr="00FB1521">
        <w:rPr>
          <w:rFonts w:ascii="Arial" w:hAnsi="Arial" w:cs="Arial"/>
          <w:sz w:val="24"/>
          <w:szCs w:val="24"/>
        </w:rPr>
        <w:t>Развитие образования»</w:t>
      </w:r>
      <w:r w:rsidRPr="00FB1521">
        <w:rPr>
          <w:rFonts w:ascii="Arial" w:hAnsi="Arial" w:cs="Arial"/>
          <w:sz w:val="24"/>
          <w:szCs w:val="24"/>
        </w:rPr>
        <w:t xml:space="preserve"> на 201</w:t>
      </w:r>
      <w:r w:rsidR="00720402" w:rsidRPr="00FB1521">
        <w:rPr>
          <w:rFonts w:ascii="Arial" w:hAnsi="Arial" w:cs="Arial"/>
          <w:sz w:val="24"/>
          <w:szCs w:val="24"/>
        </w:rPr>
        <w:t>8</w:t>
      </w:r>
      <w:r w:rsidRPr="00FB1521">
        <w:rPr>
          <w:rFonts w:ascii="Arial" w:hAnsi="Arial" w:cs="Arial"/>
          <w:sz w:val="24"/>
          <w:szCs w:val="24"/>
        </w:rPr>
        <w:t>-20</w:t>
      </w:r>
      <w:r w:rsidR="00720402" w:rsidRPr="00FB1521">
        <w:rPr>
          <w:rFonts w:ascii="Arial" w:hAnsi="Arial" w:cs="Arial"/>
          <w:sz w:val="24"/>
          <w:szCs w:val="24"/>
        </w:rPr>
        <w:t>20</w:t>
      </w:r>
      <w:r w:rsidRPr="00FB1521">
        <w:rPr>
          <w:rFonts w:ascii="Arial" w:hAnsi="Arial" w:cs="Arial"/>
          <w:sz w:val="24"/>
          <w:szCs w:val="24"/>
        </w:rPr>
        <w:t xml:space="preserve"> годы» </w:t>
      </w:r>
    </w:p>
    <w:bookmarkEnd w:id="0"/>
    <w:p w:rsidR="00994A40" w:rsidRPr="00FB1521" w:rsidRDefault="00994A40" w:rsidP="00994A40">
      <w:pPr>
        <w:rPr>
          <w:rFonts w:ascii="Arial" w:hAnsi="Arial" w:cs="Arial"/>
          <w:sz w:val="24"/>
          <w:szCs w:val="24"/>
        </w:rPr>
      </w:pPr>
    </w:p>
    <w:p w:rsidR="00994A40" w:rsidRPr="00FB1521" w:rsidRDefault="00994A40" w:rsidP="00994A4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</w:t>
      </w:r>
    </w:p>
    <w:p w:rsidR="00994A40" w:rsidRPr="00FB1521" w:rsidRDefault="00994A40" w:rsidP="00994A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В соответствии с п. 4. ст. 15.2 Положения об администрации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утвержденного Решением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Городищенской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районной Думы Волгоградской области от 7 декабря 2011 года № </w:t>
      </w:r>
      <w:r w:rsidR="00E527A5" w:rsidRPr="00FB1521">
        <w:rPr>
          <w:rFonts w:ascii="Arial" w:hAnsi="Arial" w:cs="Arial"/>
          <w:sz w:val="24"/>
          <w:szCs w:val="24"/>
        </w:rPr>
        <w:t>467</w:t>
      </w:r>
      <w:r w:rsidRPr="00FB1521">
        <w:rPr>
          <w:rFonts w:ascii="Arial" w:hAnsi="Arial" w:cs="Arial"/>
          <w:sz w:val="24"/>
          <w:szCs w:val="24"/>
        </w:rPr>
        <w:t xml:space="preserve">, постановлением администрации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от 20.08.2009 г. № 2447 «Об утверждении положения о муниципальных программах»</w:t>
      </w:r>
    </w:p>
    <w:p w:rsidR="00994A40" w:rsidRPr="00FB1521" w:rsidRDefault="00994A40" w:rsidP="00994A4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B1521">
        <w:rPr>
          <w:rFonts w:ascii="Arial" w:hAnsi="Arial" w:cs="Arial"/>
          <w:sz w:val="24"/>
          <w:szCs w:val="24"/>
        </w:rPr>
        <w:t>п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о с т а н о в л я ю:</w:t>
      </w:r>
    </w:p>
    <w:p w:rsidR="00994A40" w:rsidRPr="00FB1521" w:rsidRDefault="00994A40" w:rsidP="00994A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1. Внести изменения в паспорт муниципальной программы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720402" w:rsidRPr="00FB1521">
        <w:rPr>
          <w:rFonts w:ascii="Arial" w:hAnsi="Arial" w:cs="Arial"/>
          <w:sz w:val="24"/>
          <w:szCs w:val="24"/>
        </w:rPr>
        <w:t xml:space="preserve"> «Развитие образования» </w:t>
      </w:r>
      <w:r w:rsidRPr="00FB1521">
        <w:rPr>
          <w:rFonts w:ascii="Arial" w:hAnsi="Arial" w:cs="Arial"/>
          <w:sz w:val="24"/>
          <w:szCs w:val="24"/>
        </w:rPr>
        <w:t>на 201</w:t>
      </w:r>
      <w:r w:rsidR="00720402" w:rsidRPr="00FB1521">
        <w:rPr>
          <w:rFonts w:ascii="Arial" w:hAnsi="Arial" w:cs="Arial"/>
          <w:sz w:val="24"/>
          <w:szCs w:val="24"/>
        </w:rPr>
        <w:t>8</w:t>
      </w:r>
      <w:r w:rsidRPr="00FB1521">
        <w:rPr>
          <w:rFonts w:ascii="Arial" w:hAnsi="Arial" w:cs="Arial"/>
          <w:sz w:val="24"/>
          <w:szCs w:val="24"/>
        </w:rPr>
        <w:t xml:space="preserve"> – 20</w:t>
      </w:r>
      <w:r w:rsidR="00720402" w:rsidRPr="00FB1521">
        <w:rPr>
          <w:rFonts w:ascii="Arial" w:hAnsi="Arial" w:cs="Arial"/>
          <w:sz w:val="24"/>
          <w:szCs w:val="24"/>
        </w:rPr>
        <w:t>20</w:t>
      </w:r>
      <w:r w:rsidRPr="00FB1521">
        <w:rPr>
          <w:rFonts w:ascii="Arial" w:hAnsi="Arial" w:cs="Arial"/>
          <w:sz w:val="24"/>
          <w:szCs w:val="24"/>
        </w:rPr>
        <w:t xml:space="preserve"> годы» согласно приложению № 1</w:t>
      </w:r>
      <w:r w:rsidR="00D1444A" w:rsidRPr="00FB152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FB1521">
        <w:rPr>
          <w:rFonts w:ascii="Arial" w:hAnsi="Arial" w:cs="Arial"/>
          <w:sz w:val="24"/>
          <w:szCs w:val="24"/>
        </w:rPr>
        <w:t>.</w:t>
      </w:r>
    </w:p>
    <w:p w:rsidR="00994A40" w:rsidRPr="00FB1521" w:rsidRDefault="00994A40" w:rsidP="00994A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2. Внести изменения в </w:t>
      </w:r>
      <w:r w:rsidR="00720402" w:rsidRPr="00FB1521">
        <w:rPr>
          <w:rFonts w:ascii="Arial" w:hAnsi="Arial" w:cs="Arial"/>
          <w:sz w:val="24"/>
          <w:szCs w:val="24"/>
        </w:rPr>
        <w:t xml:space="preserve">приложение № 1 </w:t>
      </w:r>
      <w:r w:rsidRPr="00FB1521">
        <w:rPr>
          <w:rFonts w:ascii="Arial" w:hAnsi="Arial" w:cs="Arial"/>
          <w:sz w:val="24"/>
          <w:szCs w:val="24"/>
        </w:rPr>
        <w:t xml:space="preserve">«Перечень мероприятий муниципальной программы </w:t>
      </w:r>
      <w:r w:rsidR="00720402" w:rsidRPr="00FB1521">
        <w:rPr>
          <w:rFonts w:ascii="Arial" w:hAnsi="Arial" w:cs="Arial"/>
          <w:sz w:val="24"/>
          <w:szCs w:val="24"/>
        </w:rPr>
        <w:t>с указание сведений о распределении объемов и источников финансирования по годам»</w:t>
      </w:r>
      <w:r w:rsidRPr="00FB1521">
        <w:rPr>
          <w:rFonts w:ascii="Arial" w:hAnsi="Arial" w:cs="Arial"/>
          <w:sz w:val="24"/>
          <w:szCs w:val="24"/>
        </w:rPr>
        <w:t xml:space="preserve"> согласно приложению № 2</w:t>
      </w:r>
      <w:r w:rsidR="00D1444A" w:rsidRPr="00FB152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FB1521">
        <w:rPr>
          <w:rFonts w:ascii="Arial" w:hAnsi="Arial" w:cs="Arial"/>
          <w:sz w:val="24"/>
          <w:szCs w:val="24"/>
        </w:rPr>
        <w:t>.</w:t>
      </w:r>
    </w:p>
    <w:p w:rsidR="00994A40" w:rsidRPr="00FB1521" w:rsidRDefault="002C1F1C" w:rsidP="00994A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3</w:t>
      </w:r>
      <w:r w:rsidR="00994A40" w:rsidRPr="00FB1521">
        <w:rPr>
          <w:rFonts w:ascii="Arial" w:hAnsi="Arial" w:cs="Arial"/>
          <w:sz w:val="24"/>
          <w:szCs w:val="24"/>
        </w:rPr>
        <w:t>. Внести изменения в раздел 3 «Механизм реализации</w:t>
      </w:r>
      <w:r w:rsidR="00720402" w:rsidRPr="00FB1521">
        <w:rPr>
          <w:rFonts w:ascii="Arial" w:hAnsi="Arial" w:cs="Arial"/>
          <w:sz w:val="24"/>
          <w:szCs w:val="24"/>
        </w:rPr>
        <w:t xml:space="preserve"> муниципальной</w:t>
      </w:r>
      <w:r w:rsidR="00994A40" w:rsidRPr="00FB1521">
        <w:rPr>
          <w:rFonts w:ascii="Arial" w:hAnsi="Arial" w:cs="Arial"/>
          <w:sz w:val="24"/>
          <w:szCs w:val="24"/>
        </w:rPr>
        <w:t xml:space="preserve"> программы» </w:t>
      </w:r>
      <w:r w:rsidR="00720402" w:rsidRPr="00FB1521">
        <w:rPr>
          <w:rFonts w:ascii="Arial" w:hAnsi="Arial" w:cs="Arial"/>
          <w:sz w:val="24"/>
          <w:szCs w:val="24"/>
        </w:rPr>
        <w:t>программы «Развитие образования» на 2018 – 2020 годы»</w:t>
      </w:r>
      <w:r w:rsidR="00994A40" w:rsidRPr="00FB1521">
        <w:rPr>
          <w:rFonts w:ascii="Arial" w:hAnsi="Arial" w:cs="Arial"/>
          <w:sz w:val="24"/>
          <w:szCs w:val="24"/>
        </w:rPr>
        <w:t xml:space="preserve"> согласно приложению № </w:t>
      </w:r>
      <w:r w:rsidRPr="00FB1521">
        <w:rPr>
          <w:rFonts w:ascii="Arial" w:hAnsi="Arial" w:cs="Arial"/>
          <w:sz w:val="24"/>
          <w:szCs w:val="24"/>
        </w:rPr>
        <w:t>3</w:t>
      </w:r>
      <w:r w:rsidR="00D1444A" w:rsidRPr="00FB152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994A40" w:rsidRPr="00FB1521">
        <w:rPr>
          <w:rFonts w:ascii="Arial" w:hAnsi="Arial" w:cs="Arial"/>
          <w:sz w:val="24"/>
          <w:szCs w:val="24"/>
        </w:rPr>
        <w:t>.</w:t>
      </w:r>
    </w:p>
    <w:p w:rsidR="00195AEC" w:rsidRPr="00FB1521" w:rsidRDefault="002C1F1C" w:rsidP="00195A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4</w:t>
      </w:r>
      <w:r w:rsidR="00195AEC" w:rsidRPr="00FB1521">
        <w:rPr>
          <w:rFonts w:ascii="Arial" w:hAnsi="Arial" w:cs="Arial"/>
          <w:sz w:val="24"/>
          <w:szCs w:val="24"/>
        </w:rPr>
        <w:t xml:space="preserve">. Внести изменения в паспорт подпрограммы «Развитие отрасли «Образование» </w:t>
      </w:r>
      <w:proofErr w:type="spellStart"/>
      <w:r w:rsidR="00195AEC"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195AEC" w:rsidRPr="00FB1521">
        <w:rPr>
          <w:rFonts w:ascii="Arial" w:hAnsi="Arial" w:cs="Arial"/>
          <w:sz w:val="24"/>
          <w:szCs w:val="24"/>
        </w:rPr>
        <w:t xml:space="preserve"> муниципального района на 2018-2020 годы» согласно приложению № </w:t>
      </w:r>
      <w:r w:rsidRPr="00FB1521">
        <w:rPr>
          <w:rFonts w:ascii="Arial" w:hAnsi="Arial" w:cs="Arial"/>
          <w:sz w:val="24"/>
          <w:szCs w:val="24"/>
        </w:rPr>
        <w:t>4</w:t>
      </w:r>
      <w:r w:rsidR="00D1444A" w:rsidRPr="00FB152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195AEC" w:rsidRPr="00FB1521">
        <w:rPr>
          <w:rFonts w:ascii="Arial" w:hAnsi="Arial" w:cs="Arial"/>
          <w:sz w:val="24"/>
          <w:szCs w:val="24"/>
        </w:rPr>
        <w:t>.</w:t>
      </w:r>
    </w:p>
    <w:p w:rsidR="00720402" w:rsidRPr="00FB1521" w:rsidRDefault="002C1F1C" w:rsidP="002C1F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5</w:t>
      </w:r>
      <w:r w:rsidR="00195AEC" w:rsidRPr="00FB1521">
        <w:rPr>
          <w:rFonts w:ascii="Arial" w:hAnsi="Arial" w:cs="Arial"/>
          <w:sz w:val="24"/>
          <w:szCs w:val="24"/>
        </w:rPr>
        <w:t xml:space="preserve">. Внести изменения в раздел 3 «Механизм реализации подпрограммы» подпрограммы «Развитие отрасли «Образование» </w:t>
      </w:r>
      <w:proofErr w:type="spellStart"/>
      <w:r w:rsidR="00195AEC"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195AEC" w:rsidRPr="00FB1521">
        <w:rPr>
          <w:rFonts w:ascii="Arial" w:hAnsi="Arial" w:cs="Arial"/>
          <w:sz w:val="24"/>
          <w:szCs w:val="24"/>
        </w:rPr>
        <w:t xml:space="preserve"> муниципального района на 2018-2020 годы» согласно приложению № </w:t>
      </w:r>
      <w:r w:rsidRPr="00FB1521">
        <w:rPr>
          <w:rFonts w:ascii="Arial" w:hAnsi="Arial" w:cs="Arial"/>
          <w:sz w:val="24"/>
          <w:szCs w:val="24"/>
        </w:rPr>
        <w:t>5</w:t>
      </w:r>
      <w:r w:rsidR="00D1444A" w:rsidRPr="00FB152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195AEC" w:rsidRPr="00FB1521">
        <w:rPr>
          <w:rFonts w:ascii="Arial" w:hAnsi="Arial" w:cs="Arial"/>
          <w:sz w:val="24"/>
          <w:szCs w:val="24"/>
        </w:rPr>
        <w:t>.</w:t>
      </w:r>
    </w:p>
    <w:p w:rsidR="00994A40" w:rsidRPr="00FB1521" w:rsidRDefault="002C1F1C" w:rsidP="00994A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6</w:t>
      </w:r>
      <w:r w:rsidR="00994A40" w:rsidRPr="00FB1521">
        <w:rPr>
          <w:rFonts w:ascii="Arial" w:hAnsi="Arial" w:cs="Arial"/>
          <w:sz w:val="24"/>
          <w:szCs w:val="24"/>
        </w:rPr>
        <w:t>. Внести изменения в паспорт подпрограммы «</w:t>
      </w:r>
      <w:r w:rsidR="00195AEC" w:rsidRPr="00FB1521">
        <w:rPr>
          <w:rFonts w:ascii="Arial" w:hAnsi="Arial" w:cs="Arial"/>
          <w:sz w:val="24"/>
          <w:szCs w:val="24"/>
        </w:rPr>
        <w:t>Оснащение</w:t>
      </w:r>
      <w:r w:rsidR="00994A40" w:rsidRPr="00FB1521">
        <w:rPr>
          <w:rFonts w:ascii="Arial" w:hAnsi="Arial" w:cs="Arial"/>
          <w:sz w:val="24"/>
          <w:szCs w:val="24"/>
        </w:rPr>
        <w:t xml:space="preserve"> и модернизация сети образовательных учреждений на территории </w:t>
      </w:r>
      <w:proofErr w:type="spellStart"/>
      <w:r w:rsidR="00994A40"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994A40" w:rsidRPr="00FB152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95AEC" w:rsidRPr="00FB1521">
        <w:rPr>
          <w:rFonts w:ascii="Arial" w:hAnsi="Arial" w:cs="Arial"/>
          <w:sz w:val="24"/>
          <w:szCs w:val="24"/>
        </w:rPr>
        <w:t>»</w:t>
      </w:r>
      <w:r w:rsidR="00994A40" w:rsidRPr="00FB1521">
        <w:rPr>
          <w:rFonts w:ascii="Arial" w:hAnsi="Arial" w:cs="Arial"/>
          <w:sz w:val="24"/>
          <w:szCs w:val="24"/>
        </w:rPr>
        <w:t xml:space="preserve"> на 20</w:t>
      </w:r>
      <w:r w:rsidR="00195AEC" w:rsidRPr="00FB1521">
        <w:rPr>
          <w:rFonts w:ascii="Arial" w:hAnsi="Arial" w:cs="Arial"/>
          <w:sz w:val="24"/>
          <w:szCs w:val="24"/>
        </w:rPr>
        <w:t>18</w:t>
      </w:r>
      <w:r w:rsidR="00994A40" w:rsidRPr="00FB1521">
        <w:rPr>
          <w:rFonts w:ascii="Arial" w:hAnsi="Arial" w:cs="Arial"/>
          <w:sz w:val="24"/>
          <w:szCs w:val="24"/>
        </w:rPr>
        <w:t>-20</w:t>
      </w:r>
      <w:r w:rsidR="00195AEC" w:rsidRPr="00FB1521">
        <w:rPr>
          <w:rFonts w:ascii="Arial" w:hAnsi="Arial" w:cs="Arial"/>
          <w:sz w:val="24"/>
          <w:szCs w:val="24"/>
        </w:rPr>
        <w:t>20</w:t>
      </w:r>
      <w:r w:rsidR="00994A40" w:rsidRPr="00FB1521">
        <w:rPr>
          <w:rFonts w:ascii="Arial" w:hAnsi="Arial" w:cs="Arial"/>
          <w:sz w:val="24"/>
          <w:szCs w:val="24"/>
        </w:rPr>
        <w:t xml:space="preserve"> годы» согласно приложению № </w:t>
      </w:r>
      <w:r w:rsidRPr="00FB1521">
        <w:rPr>
          <w:rFonts w:ascii="Arial" w:hAnsi="Arial" w:cs="Arial"/>
          <w:sz w:val="24"/>
          <w:szCs w:val="24"/>
        </w:rPr>
        <w:t>6</w:t>
      </w:r>
      <w:r w:rsidR="00D1444A" w:rsidRPr="00FB152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994A40" w:rsidRPr="00FB1521">
        <w:rPr>
          <w:rFonts w:ascii="Arial" w:hAnsi="Arial" w:cs="Arial"/>
          <w:sz w:val="24"/>
          <w:szCs w:val="24"/>
        </w:rPr>
        <w:t>.</w:t>
      </w:r>
    </w:p>
    <w:p w:rsidR="00994A40" w:rsidRPr="00FB1521" w:rsidRDefault="002C1F1C" w:rsidP="00994A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7</w:t>
      </w:r>
      <w:r w:rsidR="00994A40" w:rsidRPr="00FB1521">
        <w:rPr>
          <w:rFonts w:ascii="Arial" w:hAnsi="Arial" w:cs="Arial"/>
          <w:sz w:val="24"/>
          <w:szCs w:val="24"/>
        </w:rPr>
        <w:t xml:space="preserve">. </w:t>
      </w:r>
      <w:r w:rsidR="00195AEC" w:rsidRPr="00FB1521">
        <w:rPr>
          <w:rFonts w:ascii="Arial" w:hAnsi="Arial" w:cs="Arial"/>
          <w:sz w:val="24"/>
          <w:szCs w:val="24"/>
        </w:rPr>
        <w:t>Внести изменения в раздел 3 «Механизм реализации подпрограммы» подпрограммы</w:t>
      </w:r>
      <w:r w:rsidR="00994A40" w:rsidRPr="00FB1521">
        <w:rPr>
          <w:rFonts w:ascii="Arial" w:hAnsi="Arial" w:cs="Arial"/>
          <w:sz w:val="24"/>
          <w:szCs w:val="24"/>
        </w:rPr>
        <w:t xml:space="preserve"> </w:t>
      </w:r>
      <w:r w:rsidR="00195AEC" w:rsidRPr="00FB1521">
        <w:rPr>
          <w:rFonts w:ascii="Arial" w:hAnsi="Arial" w:cs="Arial"/>
          <w:sz w:val="24"/>
          <w:szCs w:val="24"/>
        </w:rPr>
        <w:t xml:space="preserve">«Оснащение и модернизация сети образовательных учреждений на территории </w:t>
      </w:r>
      <w:proofErr w:type="spellStart"/>
      <w:r w:rsidR="00195AEC"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195AEC" w:rsidRPr="00FB1521">
        <w:rPr>
          <w:rFonts w:ascii="Arial" w:hAnsi="Arial" w:cs="Arial"/>
          <w:sz w:val="24"/>
          <w:szCs w:val="24"/>
        </w:rPr>
        <w:t xml:space="preserve"> муниципального района» на 2018-2020 годы» </w:t>
      </w:r>
      <w:r w:rsidR="00994A40" w:rsidRPr="00FB1521">
        <w:rPr>
          <w:rFonts w:ascii="Arial" w:hAnsi="Arial" w:cs="Arial"/>
          <w:sz w:val="24"/>
          <w:szCs w:val="24"/>
        </w:rPr>
        <w:t xml:space="preserve">согласно приложению № </w:t>
      </w:r>
      <w:r w:rsidRPr="00FB1521">
        <w:rPr>
          <w:rFonts w:ascii="Arial" w:hAnsi="Arial" w:cs="Arial"/>
          <w:sz w:val="24"/>
          <w:szCs w:val="24"/>
        </w:rPr>
        <w:t>7</w:t>
      </w:r>
      <w:r w:rsidR="00D1444A" w:rsidRPr="00FB152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994A40" w:rsidRPr="00FB1521">
        <w:rPr>
          <w:rFonts w:ascii="Arial" w:hAnsi="Arial" w:cs="Arial"/>
          <w:sz w:val="24"/>
          <w:szCs w:val="24"/>
        </w:rPr>
        <w:t>.</w:t>
      </w:r>
    </w:p>
    <w:p w:rsidR="00994A40" w:rsidRPr="00FB1521" w:rsidRDefault="00385D36" w:rsidP="00AF76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lastRenderedPageBreak/>
        <w:t>8</w:t>
      </w:r>
      <w:r w:rsidR="00994A40" w:rsidRPr="00FB1521">
        <w:rPr>
          <w:rFonts w:ascii="Arial" w:hAnsi="Arial" w:cs="Arial"/>
          <w:sz w:val="24"/>
          <w:szCs w:val="24"/>
        </w:rPr>
        <w:t>. Постановление подлежит опубликованию в общественн</w:t>
      </w:r>
      <w:proofErr w:type="gramStart"/>
      <w:r w:rsidR="00994A40" w:rsidRPr="00FB1521">
        <w:rPr>
          <w:rFonts w:ascii="Arial" w:hAnsi="Arial" w:cs="Arial"/>
          <w:sz w:val="24"/>
          <w:szCs w:val="24"/>
        </w:rPr>
        <w:t>о-</w:t>
      </w:r>
      <w:proofErr w:type="gramEnd"/>
      <w:r w:rsidR="00994A40" w:rsidRPr="00FB1521">
        <w:rPr>
          <w:rFonts w:ascii="Arial" w:hAnsi="Arial" w:cs="Arial"/>
          <w:sz w:val="24"/>
          <w:szCs w:val="24"/>
        </w:rPr>
        <w:t xml:space="preserve"> политической газете </w:t>
      </w:r>
      <w:proofErr w:type="spellStart"/>
      <w:r w:rsidR="00994A40"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994A40" w:rsidRPr="00FB1521">
        <w:rPr>
          <w:rFonts w:ascii="Arial" w:hAnsi="Arial" w:cs="Arial"/>
          <w:sz w:val="24"/>
          <w:szCs w:val="24"/>
        </w:rPr>
        <w:t xml:space="preserve"> муниципального района «Междуречье» и на официальном сайте администрации </w:t>
      </w:r>
      <w:proofErr w:type="spellStart"/>
      <w:r w:rsidR="00994A40"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994A40" w:rsidRPr="00FB1521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994A40" w:rsidRPr="00FB1521" w:rsidRDefault="00385D36" w:rsidP="00994A40">
      <w:pPr>
        <w:ind w:firstLine="708"/>
        <w:jc w:val="both"/>
        <w:rPr>
          <w:rFonts w:ascii="Arial" w:hAnsi="Arial" w:cs="Arial"/>
          <w:b/>
          <w:spacing w:val="-8"/>
          <w:sz w:val="24"/>
          <w:szCs w:val="24"/>
        </w:rPr>
      </w:pPr>
      <w:r w:rsidRPr="00FB1521">
        <w:rPr>
          <w:rFonts w:ascii="Arial" w:hAnsi="Arial" w:cs="Arial"/>
          <w:spacing w:val="-8"/>
          <w:sz w:val="24"/>
          <w:szCs w:val="24"/>
        </w:rPr>
        <w:t>9</w:t>
      </w:r>
      <w:r w:rsidR="00994A40" w:rsidRPr="00FB1521">
        <w:rPr>
          <w:rFonts w:ascii="Arial" w:hAnsi="Arial" w:cs="Arial"/>
          <w:spacing w:val="-8"/>
          <w:sz w:val="24"/>
          <w:szCs w:val="24"/>
        </w:rPr>
        <w:t>.</w:t>
      </w:r>
      <w:r w:rsidR="00D1444A" w:rsidRPr="00FB1521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="00994A40" w:rsidRPr="00FB1521">
        <w:rPr>
          <w:rFonts w:ascii="Arial" w:hAnsi="Arial" w:cs="Arial"/>
          <w:spacing w:val="-8"/>
          <w:sz w:val="24"/>
          <w:szCs w:val="24"/>
        </w:rPr>
        <w:t>Контроль за</w:t>
      </w:r>
      <w:proofErr w:type="gramEnd"/>
      <w:r w:rsidR="00D1444A" w:rsidRPr="00FB1521">
        <w:rPr>
          <w:rFonts w:ascii="Arial" w:hAnsi="Arial" w:cs="Arial"/>
          <w:spacing w:val="-8"/>
          <w:sz w:val="24"/>
          <w:szCs w:val="24"/>
        </w:rPr>
        <w:t xml:space="preserve"> </w:t>
      </w:r>
      <w:r w:rsidR="00994A40" w:rsidRPr="00FB1521">
        <w:rPr>
          <w:rFonts w:ascii="Arial" w:hAnsi="Arial" w:cs="Arial"/>
          <w:spacing w:val="-8"/>
          <w:sz w:val="24"/>
          <w:szCs w:val="24"/>
        </w:rPr>
        <w:t>исполнением постановления возложить</w:t>
      </w:r>
      <w:r w:rsidR="00D1444A" w:rsidRPr="00FB1521">
        <w:rPr>
          <w:rFonts w:ascii="Arial" w:hAnsi="Arial" w:cs="Arial"/>
          <w:spacing w:val="-8"/>
          <w:sz w:val="24"/>
          <w:szCs w:val="24"/>
        </w:rPr>
        <w:t xml:space="preserve"> </w:t>
      </w:r>
      <w:r w:rsidR="00994A40" w:rsidRPr="00FB1521">
        <w:rPr>
          <w:rFonts w:ascii="Arial" w:hAnsi="Arial" w:cs="Arial"/>
          <w:spacing w:val="-8"/>
          <w:sz w:val="24"/>
          <w:szCs w:val="24"/>
        </w:rPr>
        <w:t xml:space="preserve">на Зубкова В.В., заместителя главы </w:t>
      </w:r>
      <w:proofErr w:type="spellStart"/>
      <w:r w:rsidR="00994A40" w:rsidRPr="00FB1521">
        <w:rPr>
          <w:rFonts w:ascii="Arial" w:hAnsi="Arial" w:cs="Arial"/>
          <w:spacing w:val="-8"/>
          <w:sz w:val="24"/>
          <w:szCs w:val="24"/>
        </w:rPr>
        <w:t>Городищенского</w:t>
      </w:r>
      <w:proofErr w:type="spellEnd"/>
      <w:r w:rsidR="00994A40" w:rsidRPr="00FB1521">
        <w:rPr>
          <w:rFonts w:ascii="Arial" w:hAnsi="Arial" w:cs="Arial"/>
          <w:spacing w:val="-8"/>
          <w:sz w:val="24"/>
          <w:szCs w:val="24"/>
        </w:rPr>
        <w:t xml:space="preserve"> муниципального района.</w:t>
      </w:r>
    </w:p>
    <w:p w:rsidR="00994A40" w:rsidRPr="00FB1521" w:rsidRDefault="00994A40" w:rsidP="00994A40">
      <w:pPr>
        <w:jc w:val="both"/>
        <w:rPr>
          <w:rFonts w:ascii="Arial" w:hAnsi="Arial" w:cs="Arial"/>
          <w:b/>
          <w:sz w:val="24"/>
          <w:szCs w:val="24"/>
        </w:rPr>
      </w:pPr>
    </w:p>
    <w:p w:rsidR="00994A40" w:rsidRPr="00FB1521" w:rsidRDefault="00994A40" w:rsidP="00994A40">
      <w:pPr>
        <w:jc w:val="both"/>
        <w:rPr>
          <w:rFonts w:ascii="Arial" w:hAnsi="Arial" w:cs="Arial"/>
          <w:b/>
          <w:sz w:val="24"/>
          <w:szCs w:val="24"/>
        </w:rPr>
      </w:pPr>
    </w:p>
    <w:p w:rsidR="00994A40" w:rsidRPr="00FB1521" w:rsidRDefault="00994A40" w:rsidP="00994A40">
      <w:pPr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FB1521">
        <w:rPr>
          <w:rFonts w:ascii="Arial" w:hAnsi="Arial" w:cs="Arial"/>
          <w:sz w:val="24"/>
          <w:szCs w:val="24"/>
        </w:rPr>
        <w:tab/>
      </w:r>
      <w:r w:rsidRPr="00FB1521">
        <w:rPr>
          <w:rFonts w:ascii="Arial" w:hAnsi="Arial" w:cs="Arial"/>
          <w:sz w:val="24"/>
          <w:szCs w:val="24"/>
        </w:rPr>
        <w:tab/>
      </w:r>
      <w:r w:rsidRPr="00FB1521">
        <w:rPr>
          <w:rFonts w:ascii="Arial" w:hAnsi="Arial" w:cs="Arial"/>
          <w:sz w:val="24"/>
          <w:szCs w:val="24"/>
        </w:rPr>
        <w:tab/>
      </w:r>
    </w:p>
    <w:p w:rsidR="00994A40" w:rsidRPr="00FB1521" w:rsidRDefault="00994A40" w:rsidP="00994A40">
      <w:pPr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</w:t>
      </w:r>
      <w:r w:rsidRPr="00FB1521">
        <w:rPr>
          <w:rFonts w:ascii="Arial" w:hAnsi="Arial" w:cs="Arial"/>
          <w:sz w:val="24"/>
          <w:szCs w:val="24"/>
        </w:rPr>
        <w:tab/>
        <w:t xml:space="preserve">          Э.М. Кривов</w:t>
      </w:r>
    </w:p>
    <w:p w:rsidR="00994A40" w:rsidRPr="00FB1521" w:rsidRDefault="00994A40" w:rsidP="00994A40">
      <w:pPr>
        <w:ind w:left="7080"/>
        <w:rPr>
          <w:rFonts w:ascii="Arial" w:hAnsi="Arial" w:cs="Arial"/>
          <w:sz w:val="24"/>
          <w:szCs w:val="24"/>
        </w:rPr>
      </w:pPr>
    </w:p>
    <w:p w:rsidR="00994A40" w:rsidRPr="00FB1521" w:rsidRDefault="00994A40" w:rsidP="00994A40">
      <w:pPr>
        <w:ind w:left="7080"/>
        <w:rPr>
          <w:rFonts w:ascii="Arial" w:hAnsi="Arial" w:cs="Arial"/>
          <w:sz w:val="24"/>
          <w:szCs w:val="24"/>
        </w:rPr>
      </w:pPr>
    </w:p>
    <w:p w:rsidR="00994A40" w:rsidRPr="00FB1521" w:rsidRDefault="00994A40" w:rsidP="00994A40">
      <w:pPr>
        <w:ind w:left="7080"/>
        <w:rPr>
          <w:rFonts w:ascii="Arial" w:hAnsi="Arial" w:cs="Arial"/>
          <w:sz w:val="24"/>
          <w:szCs w:val="24"/>
        </w:rPr>
      </w:pPr>
    </w:p>
    <w:p w:rsidR="00994A40" w:rsidRPr="00FB1521" w:rsidRDefault="00994A40" w:rsidP="00994A40">
      <w:pPr>
        <w:ind w:left="7080"/>
        <w:rPr>
          <w:rFonts w:ascii="Arial" w:hAnsi="Arial" w:cs="Arial"/>
          <w:sz w:val="24"/>
          <w:szCs w:val="24"/>
        </w:rPr>
      </w:pPr>
    </w:p>
    <w:p w:rsidR="00994A40" w:rsidRPr="00FB1521" w:rsidRDefault="00994A40" w:rsidP="00994A40">
      <w:pPr>
        <w:ind w:left="7080"/>
        <w:rPr>
          <w:rFonts w:ascii="Arial" w:hAnsi="Arial" w:cs="Arial"/>
          <w:sz w:val="24"/>
          <w:szCs w:val="24"/>
        </w:rPr>
      </w:pPr>
    </w:p>
    <w:p w:rsidR="00994A40" w:rsidRPr="00FB1521" w:rsidRDefault="00994A40" w:rsidP="00994A40">
      <w:pPr>
        <w:ind w:left="7080"/>
        <w:rPr>
          <w:rFonts w:ascii="Arial" w:hAnsi="Arial" w:cs="Arial"/>
          <w:sz w:val="24"/>
          <w:szCs w:val="24"/>
        </w:rPr>
      </w:pPr>
    </w:p>
    <w:p w:rsidR="00994A40" w:rsidRPr="00FB1521" w:rsidRDefault="00994A40" w:rsidP="00D1444A">
      <w:pPr>
        <w:rPr>
          <w:rFonts w:ascii="Arial" w:hAnsi="Arial" w:cs="Arial"/>
          <w:sz w:val="24"/>
          <w:szCs w:val="24"/>
        </w:rPr>
      </w:pPr>
    </w:p>
    <w:p w:rsidR="00D1444A" w:rsidRPr="00FB1521" w:rsidRDefault="00D1444A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385D36" w:rsidRPr="00FB1521" w:rsidRDefault="00385D36" w:rsidP="00D1444A">
      <w:pPr>
        <w:rPr>
          <w:rFonts w:ascii="Arial" w:hAnsi="Arial" w:cs="Arial"/>
          <w:sz w:val="24"/>
          <w:szCs w:val="24"/>
        </w:rPr>
      </w:pPr>
    </w:p>
    <w:p w:rsidR="00994A40" w:rsidRPr="00FB1521" w:rsidRDefault="00994A40" w:rsidP="00994A40">
      <w:pPr>
        <w:ind w:left="7080"/>
        <w:rPr>
          <w:rFonts w:ascii="Arial" w:hAnsi="Arial" w:cs="Arial"/>
          <w:sz w:val="24"/>
          <w:szCs w:val="24"/>
        </w:rPr>
      </w:pPr>
    </w:p>
    <w:p w:rsidR="00994A40" w:rsidRPr="00FB1521" w:rsidRDefault="00994A40" w:rsidP="00994A40">
      <w:pPr>
        <w:ind w:left="7080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      ПРИЛОЖЕНИЕ 1</w:t>
      </w:r>
    </w:p>
    <w:p w:rsidR="00994A40" w:rsidRPr="00FB1521" w:rsidRDefault="00994A40" w:rsidP="00994A40">
      <w:pPr>
        <w:jc w:val="right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к  постановлению администрации </w:t>
      </w:r>
    </w:p>
    <w:p w:rsidR="00254A33" w:rsidRPr="00FB1521" w:rsidRDefault="00994A40" w:rsidP="004F42C5">
      <w:pPr>
        <w:jc w:val="right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                                        от «</w:t>
      </w:r>
      <w:r w:rsidR="00EF41B1" w:rsidRPr="00FB1521">
        <w:rPr>
          <w:rFonts w:ascii="Arial" w:hAnsi="Arial" w:cs="Arial"/>
          <w:sz w:val="24"/>
          <w:szCs w:val="24"/>
        </w:rPr>
        <w:t>24</w:t>
      </w:r>
      <w:r w:rsidRPr="00FB1521">
        <w:rPr>
          <w:rFonts w:ascii="Arial" w:hAnsi="Arial" w:cs="Arial"/>
          <w:sz w:val="24"/>
          <w:szCs w:val="24"/>
        </w:rPr>
        <w:t>» «</w:t>
      </w:r>
      <w:r w:rsidR="00EF41B1" w:rsidRPr="00FB1521">
        <w:rPr>
          <w:rFonts w:ascii="Arial" w:hAnsi="Arial" w:cs="Arial"/>
          <w:sz w:val="24"/>
          <w:szCs w:val="24"/>
        </w:rPr>
        <w:t>мая</w:t>
      </w:r>
      <w:r w:rsidRPr="00FB1521">
        <w:rPr>
          <w:rFonts w:ascii="Arial" w:hAnsi="Arial" w:cs="Arial"/>
          <w:sz w:val="24"/>
          <w:szCs w:val="24"/>
        </w:rPr>
        <w:t>» 201</w:t>
      </w:r>
      <w:r w:rsidR="00A02E73" w:rsidRPr="00FB1521">
        <w:rPr>
          <w:rFonts w:ascii="Arial" w:hAnsi="Arial" w:cs="Arial"/>
          <w:sz w:val="24"/>
          <w:szCs w:val="24"/>
        </w:rPr>
        <w:t>9</w:t>
      </w:r>
      <w:r w:rsidRPr="00FB1521">
        <w:rPr>
          <w:rFonts w:ascii="Arial" w:hAnsi="Arial" w:cs="Arial"/>
          <w:sz w:val="24"/>
          <w:szCs w:val="24"/>
        </w:rPr>
        <w:t xml:space="preserve"> г № </w:t>
      </w:r>
      <w:r w:rsidR="00EF41B1" w:rsidRPr="00FB1521">
        <w:rPr>
          <w:rFonts w:ascii="Arial" w:hAnsi="Arial" w:cs="Arial"/>
          <w:sz w:val="24"/>
          <w:szCs w:val="24"/>
        </w:rPr>
        <w:t>408-п</w:t>
      </w:r>
    </w:p>
    <w:p w:rsidR="004F42C5" w:rsidRPr="00FB1521" w:rsidRDefault="004F42C5" w:rsidP="004F42C5">
      <w:pPr>
        <w:jc w:val="right"/>
        <w:rPr>
          <w:rFonts w:ascii="Arial" w:hAnsi="Arial" w:cs="Arial"/>
          <w:sz w:val="24"/>
          <w:szCs w:val="24"/>
        </w:rPr>
      </w:pPr>
    </w:p>
    <w:p w:rsidR="005159DB" w:rsidRPr="00FB1521" w:rsidRDefault="00D32FA2" w:rsidP="0014620E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496083239"/>
      <w:r w:rsidRPr="00FB1521">
        <w:rPr>
          <w:rFonts w:ascii="Arial" w:hAnsi="Arial" w:cs="Arial"/>
          <w:b/>
          <w:sz w:val="24"/>
          <w:szCs w:val="24"/>
        </w:rPr>
        <w:lastRenderedPageBreak/>
        <w:t>Паспорт муниципальной программы</w:t>
      </w:r>
      <w:r w:rsidR="0014620E" w:rsidRPr="00FB15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59DB" w:rsidRPr="00FB1521">
        <w:rPr>
          <w:rFonts w:ascii="Arial" w:hAnsi="Arial" w:cs="Arial"/>
          <w:b/>
          <w:sz w:val="24"/>
          <w:szCs w:val="24"/>
        </w:rPr>
        <w:t>Городищенского</w:t>
      </w:r>
      <w:proofErr w:type="spellEnd"/>
      <w:r w:rsidR="005159DB" w:rsidRPr="00FB1521">
        <w:rPr>
          <w:rFonts w:ascii="Arial" w:hAnsi="Arial" w:cs="Arial"/>
          <w:b/>
          <w:sz w:val="24"/>
          <w:szCs w:val="24"/>
        </w:rPr>
        <w:t xml:space="preserve"> муниципального района «Развитие</w:t>
      </w:r>
      <w:r w:rsidR="00E91E7C" w:rsidRPr="00FB1521">
        <w:rPr>
          <w:rFonts w:ascii="Arial" w:hAnsi="Arial" w:cs="Arial"/>
          <w:b/>
          <w:sz w:val="24"/>
          <w:szCs w:val="24"/>
        </w:rPr>
        <w:t xml:space="preserve"> образования на 2018-2020 годы»</w:t>
      </w:r>
    </w:p>
    <w:p w:rsidR="005159DB" w:rsidRPr="00FB1521" w:rsidRDefault="005159DB" w:rsidP="00E91E7C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5159DB" w:rsidRPr="00FB1521" w:rsidTr="00E91E7C">
        <w:tc>
          <w:tcPr>
            <w:tcW w:w="3823" w:type="dxa"/>
          </w:tcPr>
          <w:p w:rsidR="005159DB" w:rsidRPr="00FB1521" w:rsidRDefault="005159DB" w:rsidP="007724FD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  <w:r w:rsidR="0014620E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муниципальной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5522" w:type="dxa"/>
          </w:tcPr>
          <w:p w:rsidR="005159DB" w:rsidRPr="00FB1521" w:rsidRDefault="005159DB" w:rsidP="007724FD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«Развитие образования на 2018-2020 годы»</w:t>
            </w:r>
            <w:r w:rsidR="00EB02F9" w:rsidRPr="00FB15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159DB" w:rsidRPr="00FB1521" w:rsidTr="00E91E7C">
        <w:tc>
          <w:tcPr>
            <w:tcW w:w="3823" w:type="dxa"/>
          </w:tcPr>
          <w:p w:rsidR="00DB7A22" w:rsidRPr="00FB1521" w:rsidRDefault="00DB7A22" w:rsidP="00DB7A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152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Дата принятия решения о разработке </w:t>
            </w:r>
            <w:r w:rsidR="008E5E5C" w:rsidRPr="00FB152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</w:t>
            </w:r>
            <w:r w:rsidRPr="00FB152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программы</w:t>
            </w:r>
            <w:r w:rsidR="007608FD" w:rsidRPr="00FB152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="0014620E" w:rsidRPr="00FB152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наименование и номер нормативно-правового акта администрации </w:t>
            </w:r>
            <w:proofErr w:type="spellStart"/>
            <w:r w:rsidR="0014620E" w:rsidRPr="00FB152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="0014620E" w:rsidRPr="00FB152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муниципального района)</w:t>
            </w:r>
          </w:p>
          <w:p w:rsidR="005159DB" w:rsidRPr="00FB1521" w:rsidRDefault="005159DB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5159DB" w:rsidRPr="00FB1521" w:rsidRDefault="00DB7A22" w:rsidP="00DB7A22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Распоряжение </w:t>
            </w:r>
            <w:r w:rsidR="005159DB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5159DB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="005159DB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 от 20.0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</w:t>
            </w:r>
            <w:r w:rsidR="005159DB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.20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17</w:t>
            </w:r>
            <w:r w:rsidR="005159DB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г. №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169-р</w:t>
            </w:r>
            <w:r w:rsidR="005159DB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 разработке муниципальной программы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 «Развитие образования» на 2018-2020 годы»</w:t>
            </w:r>
            <w:r w:rsidR="00E91E7C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3066A" w:rsidRPr="00FB1521" w:rsidTr="00E91E7C">
        <w:tc>
          <w:tcPr>
            <w:tcW w:w="3823" w:type="dxa"/>
          </w:tcPr>
          <w:p w:rsidR="0043066A" w:rsidRPr="00FB1521" w:rsidRDefault="0043066A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Администратор</w:t>
            </w:r>
            <w:r w:rsidR="00E36AB6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муниципальной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5522" w:type="dxa"/>
          </w:tcPr>
          <w:p w:rsidR="0043066A" w:rsidRPr="00FB1521" w:rsidRDefault="0014620E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Заместитель главы</w:t>
            </w:r>
            <w:r w:rsidR="0043066A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3066A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="0043066A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, курирующий </w:t>
            </w:r>
            <w:r w:rsidR="00954595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отрасль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образования в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муниципальном районе</w:t>
            </w:r>
            <w:r w:rsidR="00E91E7C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3066A" w:rsidRPr="00FB1521" w:rsidTr="00E91E7C">
        <w:tc>
          <w:tcPr>
            <w:tcW w:w="3823" w:type="dxa"/>
          </w:tcPr>
          <w:p w:rsidR="0043066A" w:rsidRPr="00FB1521" w:rsidRDefault="0043066A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Разработчик </w:t>
            </w:r>
            <w:r w:rsidR="00E36AB6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муниципальной 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43066A" w:rsidRPr="00FB1521" w:rsidRDefault="0043066A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EB02F9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3066A" w:rsidRPr="00FB1521" w:rsidTr="00E91E7C">
        <w:tc>
          <w:tcPr>
            <w:tcW w:w="3823" w:type="dxa"/>
          </w:tcPr>
          <w:p w:rsidR="0043066A" w:rsidRPr="00FB1521" w:rsidRDefault="0043066A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Исполнитель</w:t>
            </w:r>
            <w:r w:rsidR="00E36AB6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муниципальной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5522" w:type="dxa"/>
          </w:tcPr>
          <w:p w:rsidR="0043066A" w:rsidRPr="00FB1521" w:rsidRDefault="0043066A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1.</w:t>
            </w:r>
            <w:r w:rsidR="00954595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</w:t>
            </w:r>
            <w:r w:rsidR="00EB02F9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ищенского</w:t>
            </w:r>
            <w:proofErr w:type="spellEnd"/>
            <w:r w:rsidR="00EB02F9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43066A" w:rsidRPr="00FB1521" w:rsidRDefault="0043066A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</w:t>
            </w:r>
            <w:r w:rsidR="00EB02F9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Муниципальное казённое учреждение «Центр бухгалтерского, методического и технического сопровождения» </w:t>
            </w:r>
            <w:proofErr w:type="spellStart"/>
            <w:r w:rsidR="00EB02F9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="00EB02F9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43066A" w:rsidRPr="00FB1521" w:rsidRDefault="0043066A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</w:t>
            </w:r>
            <w:r w:rsidR="00954595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Образовательные учреждения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</w:t>
            </w:r>
            <w:r w:rsidR="00EB02F9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щенского</w:t>
            </w:r>
            <w:proofErr w:type="spellEnd"/>
            <w:r w:rsidR="00EB02F9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7724FD" w:rsidRPr="00FB1521" w:rsidRDefault="00954595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43066A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3066A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Муниципальное казённое учреждение «УКС ТОД» администрации </w:t>
            </w:r>
            <w:proofErr w:type="spellStart"/>
            <w:r w:rsidR="0043066A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="0043066A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43066A" w:rsidRPr="00FB1521" w:rsidTr="00E91E7C">
        <w:tc>
          <w:tcPr>
            <w:tcW w:w="3823" w:type="dxa"/>
          </w:tcPr>
          <w:p w:rsidR="0043066A" w:rsidRPr="00FB1521" w:rsidRDefault="0043066A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  <w:r w:rsidR="00E36AB6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муниципальной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программы</w:t>
            </w:r>
          </w:p>
          <w:p w:rsidR="0043066A" w:rsidRPr="00FB1521" w:rsidRDefault="0043066A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EB02F9" w:rsidRPr="00FB1521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Цель программы:</w:t>
            </w:r>
          </w:p>
          <w:p w:rsidR="004C7D40" w:rsidRPr="00FB1521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о</w:t>
            </w:r>
            <w:r w:rsidR="004C7D40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</w:t>
            </w:r>
            <w:proofErr w:type="spellStart"/>
            <w:r w:rsidR="004C7D40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="004C7D40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ипального района.</w:t>
            </w:r>
          </w:p>
          <w:p w:rsidR="00EB02F9" w:rsidRPr="00FB1521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Задачи:</w:t>
            </w:r>
          </w:p>
          <w:p w:rsidR="004C7D40" w:rsidRPr="00FB1521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4C7D40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.Развитие инфраструктуры и организационно-</w:t>
            </w:r>
            <w:proofErr w:type="gramStart"/>
            <w:r w:rsidR="004C7D40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экономических механизмов</w:t>
            </w:r>
            <w:proofErr w:type="gramEnd"/>
            <w:r w:rsidR="004C7D40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, обеспечивающих максимально равную доступность услуг дошкольного, общего и дополнительного образования детей в </w:t>
            </w:r>
            <w:proofErr w:type="spellStart"/>
            <w:r w:rsidR="004C7D40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 w:rsidR="004C7D40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муниципальном районе;</w:t>
            </w:r>
          </w:p>
          <w:p w:rsidR="004C7D40" w:rsidRPr="00FB1521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4C7D40" w:rsidRPr="00FB1521">
              <w:rPr>
                <w:rFonts w:ascii="Arial" w:hAnsi="Arial" w:cs="Arial"/>
                <w:sz w:val="24"/>
                <w:szCs w:val="24"/>
              </w:rPr>
              <w:t xml:space="preserve">. Строительство, восстановление, оснащение, текущий, капитальный ремонт и реконструкция образовательных учреждений на территории </w:t>
            </w:r>
            <w:proofErr w:type="spellStart"/>
            <w:r w:rsidR="004C7D40" w:rsidRPr="00FB1521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="004C7D40" w:rsidRPr="00FB1521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период 2018-2020 год</w:t>
            </w:r>
            <w:r w:rsidRPr="00FB1521">
              <w:rPr>
                <w:rFonts w:ascii="Arial" w:hAnsi="Arial" w:cs="Arial"/>
                <w:sz w:val="24"/>
                <w:szCs w:val="24"/>
              </w:rPr>
              <w:t>ов;</w:t>
            </w:r>
          </w:p>
          <w:p w:rsidR="004C7D40" w:rsidRPr="00FB1521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3</w:t>
            </w:r>
            <w:r w:rsidR="004C7D40" w:rsidRPr="00FB1521">
              <w:rPr>
                <w:rFonts w:ascii="Arial" w:hAnsi="Arial" w:cs="Arial"/>
                <w:sz w:val="24"/>
                <w:szCs w:val="24"/>
              </w:rPr>
              <w:t xml:space="preserve">. Обеспечение пожарной безопасности и антитеррористической защищённости образовательных учреждений </w:t>
            </w:r>
            <w:proofErr w:type="spellStart"/>
            <w:r w:rsidR="004C7D40" w:rsidRPr="00FB1521">
              <w:rPr>
                <w:rFonts w:ascii="Arial" w:hAnsi="Arial" w:cs="Arial"/>
                <w:sz w:val="24"/>
                <w:szCs w:val="24"/>
              </w:rPr>
              <w:t>Город</w:t>
            </w:r>
            <w:r w:rsidRPr="00FB1521">
              <w:rPr>
                <w:rFonts w:ascii="Arial" w:hAnsi="Arial" w:cs="Arial"/>
                <w:sz w:val="24"/>
                <w:szCs w:val="24"/>
              </w:rPr>
              <w:t>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муниципального района;</w:t>
            </w:r>
          </w:p>
          <w:p w:rsidR="00DC36B9" w:rsidRPr="00FB1521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4</w:t>
            </w:r>
            <w:r w:rsidR="00DC36B9" w:rsidRPr="00FB1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C36B9" w:rsidRPr="00FB152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Формирование комплекса мер нормативно-правового, организационно-методического, информационно-просветительского обеспечения системы процесса воспитания и </w:t>
            </w:r>
            <w:proofErr w:type="gramStart"/>
            <w:r w:rsidR="00DC36B9" w:rsidRPr="00FB1521">
              <w:rPr>
                <w:rFonts w:ascii="Arial" w:hAnsi="Arial" w:cs="Arial"/>
                <w:sz w:val="24"/>
                <w:szCs w:val="24"/>
                <w:lang w:eastAsia="en-US"/>
              </w:rPr>
              <w:t>со</w:t>
            </w:r>
            <w:r w:rsidRPr="00FB1521">
              <w:rPr>
                <w:rFonts w:ascii="Arial" w:hAnsi="Arial" w:cs="Arial"/>
                <w:sz w:val="24"/>
                <w:szCs w:val="24"/>
                <w:lang w:eastAsia="en-US"/>
              </w:rPr>
              <w:t>циализации</w:t>
            </w:r>
            <w:proofErr w:type="gramEnd"/>
            <w:r w:rsidRPr="00FB152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обучающихся в районе;</w:t>
            </w:r>
          </w:p>
          <w:p w:rsidR="0043066A" w:rsidRPr="00FB1521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DC36B9" w:rsidRPr="00FB1521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="00DC36B9" w:rsidRPr="00FB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Повышение уровня доступности приоритетных объектов </w:t>
            </w:r>
            <w:r w:rsidRPr="00FB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образования </w:t>
            </w:r>
            <w:r w:rsidR="00DC36B9" w:rsidRPr="00FB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 </w:t>
            </w:r>
            <w:r w:rsidRPr="00FB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образовательных услуг</w:t>
            </w:r>
            <w:r w:rsidR="00DC36B9" w:rsidRPr="00FB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2A525E" w:rsidRPr="00FB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для </w:t>
            </w:r>
            <w:r w:rsidR="00954595" w:rsidRPr="00FB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детей с ограниченными возможностями здоровья и детей-инвалидов </w:t>
            </w:r>
            <w:proofErr w:type="spellStart"/>
            <w:r w:rsidR="00DC36B9" w:rsidRPr="00FB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="00DC36B9" w:rsidRPr="00FB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DC36B9" w:rsidRPr="00FB1521" w:rsidTr="00E91E7C">
        <w:tc>
          <w:tcPr>
            <w:tcW w:w="3823" w:type="dxa"/>
          </w:tcPr>
          <w:p w:rsidR="00DC36B9" w:rsidRPr="00FB1521" w:rsidRDefault="00706EC6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Важнейшие ц</w:t>
            </w:r>
            <w:r w:rsidR="00DC36B9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елевые показатели</w:t>
            </w:r>
            <w:r w:rsidR="00B67894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36AB6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муниципальной </w:t>
            </w:r>
            <w:r w:rsidR="00B67894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1. Удельный вес численности населения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муниципального района в возрасте от 5 до 18 лет, охваченного общим образованием, в общей численности населения в возрасте от 5 до 18 лет: в 2018 году – 85%, в 2019 году – 87%, в 2020 году – 90%;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FB1521">
              <w:rPr>
                <w:rFonts w:ascii="Arial" w:hAnsi="Arial" w:cs="Arial"/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до 7 лет по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Городищенскому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муниципальному району,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образования): в 2018 году – 65%, в 2019</w:t>
            </w:r>
            <w:proofErr w:type="gramEnd"/>
            <w:r w:rsidRPr="00FB1521">
              <w:rPr>
                <w:rFonts w:ascii="Arial" w:hAnsi="Arial" w:cs="Arial"/>
                <w:sz w:val="24"/>
                <w:szCs w:val="24"/>
              </w:rPr>
              <w:t xml:space="preserve"> году – 67%, в 2020 году – 70%;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3. 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</w:t>
            </w:r>
            <w:r w:rsidRPr="00FB1521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основными современными требованиями (с учетом федеральных государственных образовательных стандартов), в общей </w:t>
            </w:r>
            <w:proofErr w:type="gramStart"/>
            <w:r w:rsidRPr="00FB1521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FB1521">
              <w:rPr>
                <w:rFonts w:ascii="Arial" w:hAnsi="Arial" w:cs="Arial"/>
                <w:sz w:val="24"/>
                <w:szCs w:val="24"/>
              </w:rPr>
              <w:t xml:space="preserve"> обучающихся в муниципальных общеобразовательных организациях: в 2018 году – 85%, в 2019 году – 90%, в 2020 году – 95%;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4. 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лет): в 2018 году – 18%, в 2019 году – 19%, в 2020 году – 20%;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5.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FB1521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FB1521">
              <w:rPr>
                <w:rFonts w:ascii="Arial" w:hAnsi="Arial" w:cs="Arial"/>
                <w:sz w:val="24"/>
                <w:szCs w:val="24"/>
              </w:rPr>
              <w:t xml:space="preserve"> обучающихся в образовательных организациях общего образования: в 2018 году – 60%, в 2019 году – 70%, в 2020 году – 80%;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6. Увеличение доли детей в возрасте 5–18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5–18 лет: в 2018 году – 85%, в 2019 году – 90%, в 2020 году – 95%;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7. </w:t>
            </w:r>
            <w:proofErr w:type="gramStart"/>
            <w:r w:rsidRPr="00FB1521">
              <w:rPr>
                <w:rFonts w:ascii="Arial" w:hAnsi="Arial" w:cs="Arial"/>
                <w:sz w:val="24"/>
                <w:szCs w:val="24"/>
              </w:rPr>
              <w:t xml:space="preserve">Доля мест дошкольного образования, открытых за счет строительства и реконструкции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</w:t>
            </w:r>
            <w:r w:rsidRPr="00FB1521">
              <w:rPr>
                <w:rFonts w:ascii="Arial" w:hAnsi="Arial" w:cs="Arial"/>
                <w:sz w:val="24"/>
                <w:szCs w:val="24"/>
              </w:rPr>
              <w:lastRenderedPageBreak/>
              <w:t>программы: в 2018 году – 20%, в 2019 году – 25%, в 2210 году – 30%;</w:t>
            </w:r>
            <w:proofErr w:type="gramEnd"/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8. Доля обучающихся, занимающихся в первую смену, в общей численности обучающихся общеобразовательных организаций: в 2018 году – 80%, в 2019 году – 83%, в 2020 году – 85%;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9. Количество образовательных учреждений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муниципального района, модернизированных в 2018 году-0; в 2019 году-1, в 2020 году- 3;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10.Удельный вес расходования энергоресурсов по отношению к 2017 году: в 2018 году снижение  на 0,5 %, в 2019 году снижение  на 0,5 %, в 2020 году снижение  </w:t>
            </w:r>
            <w:proofErr w:type="gramStart"/>
            <w:r w:rsidRPr="00FB152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FB1521">
              <w:rPr>
                <w:rFonts w:ascii="Arial" w:hAnsi="Arial" w:cs="Arial"/>
                <w:sz w:val="24"/>
                <w:szCs w:val="24"/>
              </w:rPr>
              <w:t xml:space="preserve"> 0,5 %;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11.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организаций: в 2018 году – 90%, в 2019 году – 92%, в 2020 году – 96%;</w:t>
            </w:r>
          </w:p>
          <w:p w:rsidR="00BD2472" w:rsidRPr="00FB1521" w:rsidRDefault="00BD2472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12. 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пожарную сигнализацию, дымовые извещатели, пожарные краны и рукава, в общем числе образовательных учреждений: в 2018 году – 93%, в 2019 году – 94%, в 2020 году – 95%.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</w:t>
            </w:r>
            <w:r w:rsidR="00BD2472" w:rsidRPr="00FB1521">
              <w:rPr>
                <w:rFonts w:ascii="Arial" w:hAnsi="Arial" w:cs="Arial"/>
                <w:sz w:val="24"/>
                <w:szCs w:val="24"/>
              </w:rPr>
              <w:t>3</w:t>
            </w:r>
            <w:r w:rsidRPr="00FB1521">
              <w:rPr>
                <w:rFonts w:ascii="Arial" w:hAnsi="Arial" w:cs="Arial"/>
                <w:sz w:val="24"/>
                <w:szCs w:val="24"/>
              </w:rPr>
              <w:t>. 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системы видеонаблюдения, в общем числе образовательных учреждений: в 2018 году – 93%, в 2019 году – 94%, в 2020 году – 95%;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</w:t>
            </w:r>
            <w:r w:rsidR="00BD2472" w:rsidRPr="00FB1521">
              <w:rPr>
                <w:rFonts w:ascii="Arial" w:hAnsi="Arial" w:cs="Arial"/>
                <w:sz w:val="24"/>
                <w:szCs w:val="24"/>
              </w:rPr>
              <w:t>4</w:t>
            </w:r>
            <w:r w:rsidRPr="00FB1521">
              <w:rPr>
                <w:rFonts w:ascii="Arial" w:hAnsi="Arial" w:cs="Arial"/>
                <w:sz w:val="24"/>
                <w:szCs w:val="24"/>
              </w:rPr>
              <w:t xml:space="preserve">. Удельный вес снижения количества </w:t>
            </w:r>
            <w:r w:rsidRPr="00FB152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правонарушений среди обучающихся общеобразовательных учреждений по отношению к 2017 году в 2018 году снижение на 0,5 %, в 2019 году снижение на 0,5 %, в 2020 году снижение </w:t>
            </w:r>
            <w:proofErr w:type="gramStart"/>
            <w:r w:rsidRPr="00FB152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FB1521">
              <w:rPr>
                <w:rFonts w:ascii="Arial" w:hAnsi="Arial" w:cs="Arial"/>
                <w:sz w:val="24"/>
                <w:szCs w:val="24"/>
              </w:rPr>
              <w:t xml:space="preserve"> 0,5 %;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</w:t>
            </w:r>
            <w:r w:rsidR="00BD2472" w:rsidRPr="00FB1521">
              <w:rPr>
                <w:rFonts w:ascii="Arial" w:hAnsi="Arial" w:cs="Arial"/>
                <w:sz w:val="24"/>
                <w:szCs w:val="24"/>
              </w:rPr>
              <w:t>5</w:t>
            </w:r>
            <w:r w:rsidRPr="00FB1521">
              <w:rPr>
                <w:rFonts w:ascii="Arial" w:hAnsi="Arial" w:cs="Arial"/>
                <w:sz w:val="24"/>
                <w:szCs w:val="24"/>
              </w:rPr>
              <w:t xml:space="preserve">. Доля учащихся занимающихся исследовательской, инновационной, творческой, трудовой деятельностью в общей </w:t>
            </w:r>
            <w:proofErr w:type="gramStart"/>
            <w:r w:rsidRPr="00FB1521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FB1521">
              <w:rPr>
                <w:rFonts w:ascii="Arial" w:hAnsi="Arial" w:cs="Arial"/>
                <w:sz w:val="24"/>
                <w:szCs w:val="24"/>
              </w:rPr>
              <w:t xml:space="preserve"> обучающихся в общеобразовательных учреждениях: в 2018 году – 60%, в 2019 году – 65%, в 2020 году – 70%.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</w:t>
            </w:r>
            <w:r w:rsidR="00BD2472" w:rsidRPr="00FB1521">
              <w:rPr>
                <w:rFonts w:ascii="Arial" w:hAnsi="Arial" w:cs="Arial"/>
                <w:sz w:val="24"/>
                <w:szCs w:val="24"/>
              </w:rPr>
              <w:t>6</w:t>
            </w:r>
            <w:r w:rsidRPr="00FB1521">
              <w:rPr>
                <w:rFonts w:ascii="Arial" w:hAnsi="Arial" w:cs="Arial"/>
                <w:sz w:val="24"/>
                <w:szCs w:val="24"/>
              </w:rPr>
              <w:t xml:space="preserve">. Доля детей первой и второй групп здоровья в общей </w:t>
            </w:r>
            <w:proofErr w:type="gramStart"/>
            <w:r w:rsidRPr="00FB1521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FB1521">
              <w:rPr>
                <w:rFonts w:ascii="Arial" w:hAnsi="Arial" w:cs="Arial"/>
                <w:sz w:val="24"/>
                <w:szCs w:val="24"/>
              </w:rPr>
              <w:t xml:space="preserve"> обучающихся в общеобразовательных учреждениях: в 2018 году – 68%, в 2019 году – 70%, в 2020 году – 72%;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</w:t>
            </w:r>
            <w:r w:rsidR="00BD2472" w:rsidRPr="00FB1521">
              <w:rPr>
                <w:rFonts w:ascii="Arial" w:hAnsi="Arial" w:cs="Arial"/>
                <w:sz w:val="24"/>
                <w:szCs w:val="24"/>
              </w:rPr>
              <w:t>7</w:t>
            </w:r>
            <w:r w:rsidRPr="00FB1521">
              <w:rPr>
                <w:rFonts w:ascii="Arial" w:hAnsi="Arial" w:cs="Arial"/>
                <w:sz w:val="24"/>
                <w:szCs w:val="24"/>
              </w:rPr>
              <w:t>. Удельный вес учащихся принимающих участие в районных и региональных конкурсах по сравнению с 2017 годом: 2018 год -75%, 2019 год - 80%, 2020 год - 85%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</w:t>
            </w:r>
            <w:r w:rsidR="00BD2472" w:rsidRPr="00FB1521">
              <w:rPr>
                <w:rFonts w:ascii="Arial" w:hAnsi="Arial" w:cs="Arial"/>
                <w:sz w:val="24"/>
                <w:szCs w:val="24"/>
              </w:rPr>
              <w:t>8</w:t>
            </w:r>
            <w:r w:rsidRPr="00FB1521">
              <w:rPr>
                <w:rFonts w:ascii="Arial" w:hAnsi="Arial" w:cs="Arial"/>
                <w:sz w:val="24"/>
                <w:szCs w:val="24"/>
              </w:rPr>
              <w:t>. Доля приоритетных объектов, доступных для детей с ограниченными возможностями здоровья и детей-инвалидов в сфере образования, в общем количестве приоритетных объектов сферы образования в 2018 году – 50%, в 2019 году – 55%, в 2020 году – 60%.</w:t>
            </w:r>
          </w:p>
          <w:p w:rsidR="00954595" w:rsidRPr="00FB1521" w:rsidRDefault="00954595" w:rsidP="00954595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</w:t>
            </w:r>
            <w:r w:rsidR="00BD2472" w:rsidRPr="00FB1521">
              <w:rPr>
                <w:rFonts w:ascii="Arial" w:hAnsi="Arial" w:cs="Arial"/>
                <w:sz w:val="24"/>
                <w:szCs w:val="24"/>
              </w:rPr>
              <w:t>9</w:t>
            </w:r>
            <w:r w:rsidRPr="00FB1521">
              <w:rPr>
                <w:rFonts w:ascii="Arial" w:hAnsi="Arial" w:cs="Arial"/>
                <w:sz w:val="24"/>
                <w:szCs w:val="24"/>
              </w:rPr>
              <w:t>. Доля специалистов, обеспечивающих обучение детей с ограниченными возможностями здоровья по адаптированным образовательным программам в условиях инклюзивного (интегрированного) обучения, в общем количестве специалистов - в 2018 году – 30%, в 2019 году – 35%, в 2020 году – 40%.</w:t>
            </w:r>
          </w:p>
          <w:p w:rsidR="00DC36B9" w:rsidRPr="00FB1521" w:rsidRDefault="00DC36B9" w:rsidP="007724FD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4B7019" w:rsidRPr="00FB1521" w:rsidRDefault="004B7019" w:rsidP="007724FD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133A6" w:rsidRPr="00FB1521" w:rsidTr="00E91E7C">
        <w:tc>
          <w:tcPr>
            <w:tcW w:w="3823" w:type="dxa"/>
          </w:tcPr>
          <w:p w:rsidR="001133A6" w:rsidRPr="00FB1521" w:rsidRDefault="001133A6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Программные мероприятия</w:t>
            </w:r>
          </w:p>
          <w:p w:rsidR="001133A6" w:rsidRPr="00FB1521" w:rsidRDefault="001133A6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1133A6" w:rsidRPr="00FB1521" w:rsidRDefault="001133A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1.</w:t>
            </w:r>
            <w:r w:rsidR="00954595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Развитие дошкольного образования.</w:t>
            </w:r>
          </w:p>
          <w:p w:rsidR="001133A6" w:rsidRPr="00FB1521" w:rsidRDefault="001133A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</w:t>
            </w:r>
            <w:r w:rsidR="00954595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Развитие общего образования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:rsidR="001133A6" w:rsidRPr="00FB1521" w:rsidRDefault="001133A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</w:t>
            </w:r>
            <w:r w:rsidR="00954595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Развитие </w:t>
            </w:r>
            <w:r w:rsidR="00954595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дополнительного образования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:rsidR="001133A6" w:rsidRPr="00FB1521" w:rsidRDefault="001133A6" w:rsidP="007724FD">
            <w:pPr>
              <w:pStyle w:val="ConsPlusNormal"/>
              <w:widowControl/>
              <w:spacing w:line="300" w:lineRule="auto"/>
              <w:ind w:firstLine="0"/>
              <w:rPr>
                <w:sz w:val="24"/>
                <w:szCs w:val="24"/>
              </w:rPr>
            </w:pPr>
            <w:r w:rsidRPr="00FB1521">
              <w:rPr>
                <w:color w:val="000000"/>
                <w:sz w:val="24"/>
                <w:szCs w:val="24"/>
                <w:lang w:eastAsia="en-US"/>
              </w:rPr>
              <w:t>4.</w:t>
            </w:r>
            <w:r w:rsidR="00954595" w:rsidRPr="00FB152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54595" w:rsidRPr="00FB1521">
              <w:rPr>
                <w:sz w:val="24"/>
                <w:szCs w:val="24"/>
              </w:rPr>
              <w:t xml:space="preserve">Содержание МКУ «Центр бухгалтерского методического и технического </w:t>
            </w:r>
            <w:r w:rsidR="00E36AB6" w:rsidRPr="00FB1521">
              <w:rPr>
                <w:sz w:val="24"/>
                <w:szCs w:val="24"/>
              </w:rPr>
              <w:lastRenderedPageBreak/>
              <w:t>сопровождения</w:t>
            </w:r>
            <w:r w:rsidR="00954595" w:rsidRPr="00FB1521">
              <w:rPr>
                <w:sz w:val="24"/>
                <w:szCs w:val="24"/>
              </w:rPr>
              <w:t xml:space="preserve">» </w:t>
            </w:r>
            <w:proofErr w:type="spellStart"/>
            <w:r w:rsidR="00954595" w:rsidRPr="00FB1521">
              <w:rPr>
                <w:sz w:val="24"/>
                <w:szCs w:val="24"/>
              </w:rPr>
              <w:t>Городищенского</w:t>
            </w:r>
            <w:proofErr w:type="spellEnd"/>
            <w:r w:rsidR="00954595" w:rsidRPr="00FB1521">
              <w:rPr>
                <w:sz w:val="24"/>
                <w:szCs w:val="24"/>
              </w:rPr>
              <w:t xml:space="preserve"> муниципального района</w:t>
            </w:r>
            <w:r w:rsidR="007724FD" w:rsidRPr="00FB1521">
              <w:rPr>
                <w:sz w:val="24"/>
                <w:szCs w:val="24"/>
              </w:rPr>
              <w:t>.</w:t>
            </w:r>
          </w:p>
          <w:p w:rsidR="001133A6" w:rsidRPr="00FB1521" w:rsidRDefault="00954595" w:rsidP="007724FD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B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Проектно-сметные работы, экспертиза, строительные работы, оснащение, реконструкция учреждений образования</w:t>
            </w:r>
            <w:r w:rsidR="001133A6" w:rsidRPr="00FB1521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954595" w:rsidRPr="00FB1521" w:rsidRDefault="00954595" w:rsidP="007724FD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sz w:val="24"/>
                <w:szCs w:val="24"/>
                <w:lang w:eastAsia="en-US"/>
              </w:rPr>
              <w:t>6. Ремонт спортивных залов для создания в образовательных учреждениях</w:t>
            </w:r>
            <w:r w:rsidR="00E36AB6" w:rsidRPr="00FB1521">
              <w:rPr>
                <w:rFonts w:ascii="Arial" w:hAnsi="Arial" w:cs="Arial"/>
                <w:sz w:val="24"/>
                <w:szCs w:val="24"/>
                <w:lang w:eastAsia="en-US"/>
              </w:rPr>
              <w:t>, расположенных с сельской местности, условий для занятия физической культурой и спортом.</w:t>
            </w:r>
          </w:p>
          <w:p w:rsidR="00E36AB6" w:rsidRPr="00FB1521" w:rsidRDefault="00E36AB6" w:rsidP="007724FD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sz w:val="24"/>
                <w:szCs w:val="24"/>
                <w:lang w:eastAsia="en-US"/>
              </w:rPr>
              <w:t xml:space="preserve">7. Мероприятия по уменьшению потребления энергоресурсов образовательными учреждениями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E36AB6" w:rsidRPr="00FB1521" w:rsidRDefault="00E36AB6" w:rsidP="007724FD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sz w:val="24"/>
                <w:szCs w:val="24"/>
                <w:lang w:eastAsia="en-US"/>
              </w:rPr>
              <w:t xml:space="preserve">8. </w:t>
            </w:r>
            <w:r w:rsidR="00BD2472" w:rsidRPr="00FB1521">
              <w:rPr>
                <w:rFonts w:ascii="Arial" w:hAnsi="Arial" w:cs="Arial"/>
                <w:sz w:val="24"/>
                <w:szCs w:val="24"/>
                <w:lang w:eastAsia="en-US"/>
              </w:rPr>
              <w:t>Мероприятия, направленные на обеспечение</w:t>
            </w:r>
            <w:r w:rsidRPr="00FB152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пожарной безопасности в учреждениях образования.</w:t>
            </w:r>
          </w:p>
          <w:p w:rsidR="00E36AB6" w:rsidRPr="00FB1521" w:rsidRDefault="00E36AB6" w:rsidP="007724FD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sz w:val="24"/>
                <w:szCs w:val="24"/>
                <w:lang w:eastAsia="en-US"/>
              </w:rPr>
              <w:t xml:space="preserve">9. </w:t>
            </w:r>
            <w:r w:rsidR="00BD2472" w:rsidRPr="00FB1521">
              <w:rPr>
                <w:rFonts w:ascii="Arial" w:hAnsi="Arial" w:cs="Arial"/>
                <w:sz w:val="24"/>
                <w:szCs w:val="24"/>
                <w:lang w:eastAsia="en-US"/>
              </w:rPr>
              <w:t>Мероприятия, направленные на обеспечение</w:t>
            </w:r>
            <w:r w:rsidRPr="00FB152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BD2472" w:rsidRPr="00FB1521">
              <w:rPr>
                <w:rFonts w:ascii="Arial" w:hAnsi="Arial" w:cs="Arial"/>
                <w:sz w:val="24"/>
                <w:szCs w:val="24"/>
                <w:lang w:eastAsia="en-US"/>
              </w:rPr>
              <w:t>антитеррористической</w:t>
            </w:r>
            <w:r w:rsidRPr="00FB152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безопасности в учреждениях образования</w:t>
            </w:r>
          </w:p>
          <w:p w:rsidR="00E36AB6" w:rsidRPr="00FB1521" w:rsidRDefault="00E36AB6" w:rsidP="00E36AB6">
            <w:pPr>
              <w:pStyle w:val="ConsPlusNormal"/>
              <w:spacing w:line="30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521">
              <w:rPr>
                <w:rFonts w:eastAsiaTheme="minorHAnsi"/>
                <w:sz w:val="24"/>
                <w:szCs w:val="24"/>
                <w:lang w:eastAsia="en-US"/>
              </w:rPr>
              <w:t>10. Проведение семинаров для лидеров детского движения "Школа лидеров".</w:t>
            </w:r>
          </w:p>
          <w:p w:rsidR="00E36AB6" w:rsidRPr="00FB1521" w:rsidRDefault="00E36AB6" w:rsidP="00E36AB6">
            <w:pPr>
              <w:pStyle w:val="ConsPlusNormal"/>
              <w:spacing w:line="30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521">
              <w:rPr>
                <w:rFonts w:eastAsiaTheme="minorHAnsi"/>
                <w:sz w:val="24"/>
                <w:szCs w:val="24"/>
                <w:lang w:eastAsia="en-US"/>
              </w:rPr>
              <w:t xml:space="preserve">11. Проведение районного конкурса методических разработок «Живи </w:t>
            </w:r>
            <w:proofErr w:type="gramStart"/>
            <w:r w:rsidRPr="00FB1521">
              <w:rPr>
                <w:rFonts w:eastAsiaTheme="minorHAnsi"/>
                <w:sz w:val="24"/>
                <w:szCs w:val="24"/>
                <w:lang w:eastAsia="en-US"/>
              </w:rPr>
              <w:t>здорово</w:t>
            </w:r>
            <w:proofErr w:type="gramEnd"/>
            <w:r w:rsidRPr="00FB1521">
              <w:rPr>
                <w:rFonts w:eastAsiaTheme="minorHAnsi"/>
                <w:sz w:val="24"/>
                <w:szCs w:val="24"/>
                <w:lang w:eastAsia="en-US"/>
              </w:rPr>
              <w:t>!».</w:t>
            </w:r>
          </w:p>
          <w:p w:rsidR="00E36AB6" w:rsidRPr="00FB1521" w:rsidRDefault="00E36AB6" w:rsidP="00E36AB6">
            <w:pPr>
              <w:pStyle w:val="ConsPlusNormal"/>
              <w:spacing w:line="30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521">
              <w:rPr>
                <w:rFonts w:eastAsiaTheme="minorHAnsi"/>
                <w:sz w:val="24"/>
                <w:szCs w:val="24"/>
                <w:lang w:eastAsia="en-US"/>
              </w:rPr>
              <w:t>12. Материальное оснащение районной детской организации "Радуга".</w:t>
            </w:r>
          </w:p>
          <w:p w:rsidR="00E36AB6" w:rsidRPr="00FB1521" w:rsidRDefault="00E36AB6" w:rsidP="00E36AB6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13. Мероприятия по совершенствованию процесса воспитания и социализации</w:t>
            </w:r>
          </w:p>
          <w:p w:rsidR="00E36AB6" w:rsidRPr="00FB1521" w:rsidRDefault="00E36AB6" w:rsidP="00E36AB6">
            <w:pPr>
              <w:pStyle w:val="ConsPlusNormal"/>
              <w:spacing w:line="30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521">
              <w:rPr>
                <w:rFonts w:eastAsiaTheme="minorHAnsi"/>
                <w:sz w:val="24"/>
                <w:szCs w:val="24"/>
                <w:lang w:eastAsia="en-US"/>
              </w:rPr>
              <w:t xml:space="preserve">14. Создание в образовательных учреждениях универсальной </w:t>
            </w:r>
            <w:proofErr w:type="spellStart"/>
            <w:r w:rsidRPr="00FB1521">
              <w:rPr>
                <w:rFonts w:eastAsiaTheme="minorHAnsi"/>
                <w:sz w:val="24"/>
                <w:szCs w:val="24"/>
                <w:lang w:eastAsia="en-US"/>
              </w:rPr>
              <w:t>безбарьерной</w:t>
            </w:r>
            <w:proofErr w:type="spellEnd"/>
            <w:r w:rsidRPr="00FB1521">
              <w:rPr>
                <w:rFonts w:eastAsiaTheme="minorHAnsi"/>
                <w:sz w:val="24"/>
                <w:szCs w:val="24"/>
                <w:lang w:eastAsia="en-US"/>
              </w:rPr>
              <w:t xml:space="preserve"> среды для инклюзивного образования детей-инвалидов и детей с ограниченными возможностями здоровья.</w:t>
            </w:r>
          </w:p>
          <w:p w:rsidR="001133A6" w:rsidRPr="00FB1521" w:rsidRDefault="00E36AB6" w:rsidP="00E36AB6">
            <w:pPr>
              <w:pStyle w:val="ConsPlusNormal"/>
              <w:spacing w:line="30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521">
              <w:rPr>
                <w:rFonts w:eastAsiaTheme="minorHAnsi"/>
                <w:sz w:val="24"/>
                <w:szCs w:val="24"/>
                <w:lang w:eastAsia="en-US"/>
              </w:rPr>
              <w:t xml:space="preserve">15. Оборудование образовательных учреждений пандусами и поручнями входной группы, информационными тактильными табличками. </w:t>
            </w:r>
          </w:p>
        </w:tc>
      </w:tr>
      <w:tr w:rsidR="001133A6" w:rsidRPr="00FB1521" w:rsidTr="00E91E7C">
        <w:tc>
          <w:tcPr>
            <w:tcW w:w="3823" w:type="dxa"/>
          </w:tcPr>
          <w:p w:rsidR="001133A6" w:rsidRPr="00FB1521" w:rsidRDefault="0078120E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Сроки и этапы реализации </w:t>
            </w:r>
            <w:r w:rsidR="00E36AB6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муниципальной </w:t>
            </w:r>
            <w:r w:rsidR="001133A6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1133A6" w:rsidRPr="00FB1521" w:rsidRDefault="0078120E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Программа реализуется в один этап </w:t>
            </w:r>
            <w:r w:rsidR="001133A6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2018-2020 годы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133A6" w:rsidRPr="00FB1521" w:rsidTr="00E91E7C">
        <w:tc>
          <w:tcPr>
            <w:tcW w:w="3823" w:type="dxa"/>
          </w:tcPr>
          <w:p w:rsidR="001133A6" w:rsidRPr="00FB1521" w:rsidRDefault="001133A6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Перечень подпрограмм </w:t>
            </w:r>
            <w:r w:rsidR="00E36AB6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муниципальной 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1133A6" w:rsidRPr="00FB1521" w:rsidRDefault="001133A6" w:rsidP="007724FD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1. «Развитие отрасли «Образование»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2018-2020 годы»;</w:t>
            </w:r>
          </w:p>
          <w:p w:rsidR="001133A6" w:rsidRPr="00FB1521" w:rsidRDefault="001133A6" w:rsidP="007724FD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lastRenderedPageBreak/>
              <w:t xml:space="preserve">2. «Оснащение и модернизация сети образовательных учреждений на территории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муниципального района» на 2018-2020 годы»;</w:t>
            </w:r>
          </w:p>
          <w:p w:rsidR="001133A6" w:rsidRPr="00FB1521" w:rsidRDefault="001133A6" w:rsidP="007724FD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3. «Обеспечение пожарной безопасности и антитеррористической защищённости образовательных учреждений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2018-2020 годы»;</w:t>
            </w:r>
          </w:p>
          <w:p w:rsidR="001133A6" w:rsidRPr="00FB1521" w:rsidRDefault="001133A6" w:rsidP="007724FD">
            <w:pPr>
              <w:spacing w:line="30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B1159" w:rsidRPr="00FB1521">
              <w:rPr>
                <w:rFonts w:ascii="Arial" w:hAnsi="Arial" w:cs="Arial"/>
                <w:iCs/>
                <w:sz w:val="24"/>
                <w:szCs w:val="24"/>
              </w:rPr>
              <w:t xml:space="preserve">«Воспитание и социализация </w:t>
            </w:r>
            <w:proofErr w:type="gramStart"/>
            <w:r w:rsidR="004B1159" w:rsidRPr="00FB1521">
              <w:rPr>
                <w:rFonts w:ascii="Arial" w:hAnsi="Arial" w:cs="Arial"/>
                <w:iCs/>
                <w:sz w:val="24"/>
                <w:szCs w:val="24"/>
              </w:rPr>
              <w:t>обучающихся</w:t>
            </w:r>
            <w:proofErr w:type="gramEnd"/>
            <w:r w:rsidR="004B1159" w:rsidRPr="00FB1521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4B1159" w:rsidRPr="00FB1521">
              <w:rPr>
                <w:rFonts w:ascii="Arial" w:hAnsi="Arial" w:cs="Arial"/>
                <w:iCs/>
                <w:sz w:val="24"/>
                <w:szCs w:val="24"/>
              </w:rPr>
              <w:t>Городищенского</w:t>
            </w:r>
            <w:proofErr w:type="spellEnd"/>
            <w:r w:rsidR="004B1159" w:rsidRPr="00FB1521">
              <w:rPr>
                <w:rFonts w:ascii="Arial" w:hAnsi="Arial" w:cs="Arial"/>
                <w:iCs/>
                <w:sz w:val="24"/>
                <w:szCs w:val="24"/>
              </w:rPr>
              <w:t xml:space="preserve"> муниципального района на 2018-2020 годы»;</w:t>
            </w:r>
          </w:p>
          <w:p w:rsidR="001133A6" w:rsidRPr="00FB1521" w:rsidRDefault="004B1159" w:rsidP="007724FD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iCs/>
                <w:sz w:val="24"/>
                <w:szCs w:val="24"/>
              </w:rPr>
              <w:t>5.</w:t>
            </w:r>
            <w:r w:rsidRPr="00FB1521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B1521">
              <w:rPr>
                <w:rFonts w:ascii="Arial" w:hAnsi="Arial" w:cs="Arial"/>
                <w:iCs/>
                <w:sz w:val="24"/>
                <w:szCs w:val="24"/>
              </w:rPr>
              <w:t xml:space="preserve">Доступная среда» на территории </w:t>
            </w:r>
            <w:proofErr w:type="spellStart"/>
            <w:r w:rsidRPr="00FB1521">
              <w:rPr>
                <w:rFonts w:ascii="Arial" w:hAnsi="Arial" w:cs="Arial"/>
                <w:iCs/>
                <w:sz w:val="24"/>
                <w:szCs w:val="24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iCs/>
                <w:sz w:val="24"/>
                <w:szCs w:val="24"/>
              </w:rPr>
              <w:t xml:space="preserve"> муниципального района на 2018-2020 годы».</w:t>
            </w:r>
          </w:p>
        </w:tc>
      </w:tr>
      <w:tr w:rsidR="001133A6" w:rsidRPr="00FB1521" w:rsidTr="00E91E7C">
        <w:tc>
          <w:tcPr>
            <w:tcW w:w="3823" w:type="dxa"/>
          </w:tcPr>
          <w:p w:rsidR="004B1159" w:rsidRPr="00FB1521" w:rsidRDefault="004B1159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Объемы и источники финансирования </w:t>
            </w:r>
            <w:r w:rsidR="00E36AB6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муниципальной 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1133A6" w:rsidRPr="00FB1521" w:rsidRDefault="001133A6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Общий объем финансирования по </w:t>
            </w:r>
            <w:r w:rsidR="00AA260E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муниципальной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программе</w:t>
            </w:r>
            <w:r w:rsidR="00AA260E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="00AA260E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Городищенского</w:t>
            </w:r>
            <w:proofErr w:type="spellEnd"/>
            <w:r w:rsidR="00AA260E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муниципального района «Развитие образования» на 2018-2020 годы</w:t>
            </w:r>
            <w:r w:rsidR="00E36AB6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составляет </w:t>
            </w: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2 </w:t>
            </w:r>
            <w:r w:rsidR="00385D36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797 427,3</w:t>
            </w:r>
            <w:r w:rsidR="00E36AB6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тыс. руб.,</w:t>
            </w:r>
            <w:r w:rsidR="00E36AB6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 т.ч. по годам:</w:t>
            </w:r>
          </w:p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2018 – </w:t>
            </w:r>
            <w:r w:rsidR="00A5142B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721 753,3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</w:t>
            </w:r>
            <w:r w:rsidR="00E36AB6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. р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уб.</w:t>
            </w:r>
          </w:p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385D36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1 056 296,</w:t>
            </w:r>
            <w:r w:rsidR="00041048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385D36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1 019 377,</w:t>
            </w:r>
            <w:r w:rsidR="00041048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8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Финансирование муниципальной программы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 «Развитие образования» на 2018-2020 годы осуществляется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муниципального района </w:t>
            </w:r>
            <w:r w:rsidR="00385D36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625 997,5</w:t>
            </w:r>
            <w:r w:rsidR="00E36AB6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2018 – </w:t>
            </w:r>
            <w:r w:rsidR="00A5142B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194 735,1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</w:t>
            </w:r>
            <w:r w:rsidR="00A5142B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руб.</w:t>
            </w:r>
          </w:p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385D36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232 655,</w:t>
            </w:r>
            <w:r w:rsidR="00041048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8</w:t>
            </w:r>
            <w:r w:rsidR="00056F94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385D36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198 606,</w:t>
            </w:r>
            <w:r w:rsidR="00041048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6</w:t>
            </w:r>
            <w:r w:rsidR="00056F94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Из бюджета Волгоградской области</w:t>
            </w:r>
            <w:r w:rsidR="004F42C5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 </w:t>
            </w:r>
            <w:r w:rsidR="00385D36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1 502 067,9</w:t>
            </w: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тыс. руб., в т. ч. по годам:</w:t>
            </w:r>
          </w:p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2018 – </w:t>
            </w:r>
            <w:r w:rsidR="00A5142B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477 471,1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385D36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540 268,9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385D36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484 327,9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A5142B" w:rsidRPr="00FB1521" w:rsidRDefault="00A5142B" w:rsidP="00A5142B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Российской Федерации </w:t>
            </w:r>
            <w:r w:rsidR="005527F7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530 389,5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 ч. по годам:</w:t>
            </w:r>
          </w:p>
          <w:p w:rsidR="00A5142B" w:rsidRPr="00FB1521" w:rsidRDefault="00A5142B" w:rsidP="00A5142B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2018 – 5 354,6 тыс. руб.</w:t>
            </w:r>
          </w:p>
          <w:p w:rsidR="00A5142B" w:rsidRPr="00FB1521" w:rsidRDefault="00A5142B" w:rsidP="00A5142B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5527F7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230 950,2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A5142B" w:rsidRPr="00FB1521" w:rsidRDefault="00A5142B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5527F7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294 084,7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За счет внебюджетных источников </w:t>
            </w:r>
            <w:r w:rsidR="005527F7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138 972,4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тыс. руб., в т.ч. по годам:</w:t>
            </w:r>
          </w:p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2018 – </w:t>
            </w:r>
            <w:r w:rsidR="00A5142B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44 192,5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5527F7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52 421,3</w:t>
            </w:r>
            <w:r w:rsidR="004F42C5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:rsidR="00BD3EB6" w:rsidRPr="00FB1521" w:rsidRDefault="00BD3EB6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A5142B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42 358,6</w:t>
            </w:r>
            <w:r w:rsidR="004F42C5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:rsidR="005F4E3E" w:rsidRPr="00FB1521" w:rsidRDefault="005F4E3E" w:rsidP="004F42C5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4F42C5" w:rsidRPr="00FB1521" w:rsidRDefault="004F42C5" w:rsidP="004F42C5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4F42C5" w:rsidRPr="00FB1521" w:rsidRDefault="004F42C5" w:rsidP="004F42C5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4F42C5" w:rsidRPr="00FB1521" w:rsidRDefault="004F42C5" w:rsidP="004F42C5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4F42C5" w:rsidRPr="00FB1521" w:rsidRDefault="004F42C5" w:rsidP="004F42C5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4F42C5" w:rsidRPr="00FB1521" w:rsidRDefault="004F42C5" w:rsidP="004F42C5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4F42C5" w:rsidRPr="00FB1521" w:rsidRDefault="004F42C5" w:rsidP="004F42C5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4F42C5" w:rsidRPr="00FB1521" w:rsidTr="00E91E7C">
        <w:tc>
          <w:tcPr>
            <w:tcW w:w="3823" w:type="dxa"/>
          </w:tcPr>
          <w:p w:rsidR="004F42C5" w:rsidRPr="00FB1521" w:rsidRDefault="004F42C5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4F42C5" w:rsidRPr="00FB1521" w:rsidRDefault="004F42C5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4F42C5" w:rsidRPr="00FB1521" w:rsidRDefault="004F42C5" w:rsidP="00A5142B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4F42C5" w:rsidRPr="00FB1521" w:rsidRDefault="004F42C5" w:rsidP="004F42C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2C5" w:rsidRPr="00FB1521" w:rsidRDefault="004F42C5" w:rsidP="004F42C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2C5" w:rsidRPr="00FB1521" w:rsidRDefault="004F42C5" w:rsidP="004F42C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2C5" w:rsidRPr="00FB1521" w:rsidRDefault="004F42C5" w:rsidP="004F42C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ED73DA" w:rsidRPr="00FB1521" w:rsidRDefault="004F42C5" w:rsidP="004F42C5">
      <w:pPr>
        <w:ind w:left="7080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 </w:t>
      </w:r>
    </w:p>
    <w:p w:rsidR="004F42C5" w:rsidRPr="00FB1521" w:rsidRDefault="004F42C5" w:rsidP="004F42C5">
      <w:pPr>
        <w:ind w:left="7080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    ПРИЛОЖЕНИЕ </w:t>
      </w:r>
      <w:r w:rsidR="001C5572" w:rsidRPr="00FB1521">
        <w:rPr>
          <w:rFonts w:ascii="Arial" w:hAnsi="Arial" w:cs="Arial"/>
          <w:sz w:val="24"/>
          <w:szCs w:val="24"/>
        </w:rPr>
        <w:t>3</w:t>
      </w:r>
    </w:p>
    <w:p w:rsidR="004F42C5" w:rsidRPr="00FB1521" w:rsidRDefault="004F42C5" w:rsidP="004F42C5">
      <w:pPr>
        <w:jc w:val="right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к  постановлению администрации </w:t>
      </w:r>
    </w:p>
    <w:p w:rsidR="004F42C5" w:rsidRPr="00FB1521" w:rsidRDefault="004F42C5" w:rsidP="004F42C5">
      <w:pPr>
        <w:jc w:val="right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                                        от «</w:t>
      </w:r>
      <w:r w:rsidR="002A4C87" w:rsidRPr="00FB1521">
        <w:rPr>
          <w:rFonts w:ascii="Arial" w:hAnsi="Arial" w:cs="Arial"/>
          <w:sz w:val="24"/>
          <w:szCs w:val="24"/>
        </w:rPr>
        <w:t>24</w:t>
      </w:r>
      <w:r w:rsidRPr="00FB1521">
        <w:rPr>
          <w:rFonts w:ascii="Arial" w:hAnsi="Arial" w:cs="Arial"/>
          <w:sz w:val="24"/>
          <w:szCs w:val="24"/>
        </w:rPr>
        <w:t>» «</w:t>
      </w:r>
      <w:r w:rsidR="002A4C87" w:rsidRPr="00FB1521">
        <w:rPr>
          <w:rFonts w:ascii="Arial" w:hAnsi="Arial" w:cs="Arial"/>
          <w:sz w:val="24"/>
          <w:szCs w:val="24"/>
        </w:rPr>
        <w:t>мая</w:t>
      </w:r>
      <w:r w:rsidRPr="00FB1521">
        <w:rPr>
          <w:rFonts w:ascii="Arial" w:hAnsi="Arial" w:cs="Arial"/>
          <w:sz w:val="24"/>
          <w:szCs w:val="24"/>
        </w:rPr>
        <w:t>» 201</w:t>
      </w:r>
      <w:r w:rsidR="00A02E73" w:rsidRPr="00FB1521">
        <w:rPr>
          <w:rFonts w:ascii="Arial" w:hAnsi="Arial" w:cs="Arial"/>
          <w:sz w:val="24"/>
          <w:szCs w:val="24"/>
        </w:rPr>
        <w:t>9</w:t>
      </w:r>
      <w:r w:rsidRPr="00FB1521">
        <w:rPr>
          <w:rFonts w:ascii="Arial" w:hAnsi="Arial" w:cs="Arial"/>
          <w:sz w:val="24"/>
          <w:szCs w:val="24"/>
        </w:rPr>
        <w:t xml:space="preserve"> г №</w:t>
      </w:r>
      <w:r w:rsidR="002A4C87" w:rsidRPr="00FB1521">
        <w:rPr>
          <w:rFonts w:ascii="Arial" w:hAnsi="Arial" w:cs="Arial"/>
          <w:sz w:val="24"/>
          <w:szCs w:val="24"/>
        </w:rPr>
        <w:t xml:space="preserve"> 408-п</w:t>
      </w:r>
    </w:p>
    <w:p w:rsidR="004F42C5" w:rsidRPr="00FB1521" w:rsidRDefault="004F42C5" w:rsidP="004F42C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2C5" w:rsidRPr="00FB1521" w:rsidRDefault="004F42C5" w:rsidP="004F42C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FB1521">
        <w:rPr>
          <w:rFonts w:ascii="Arial" w:hAnsi="Arial" w:cs="Arial"/>
          <w:b/>
          <w:sz w:val="24"/>
          <w:szCs w:val="24"/>
        </w:rPr>
        <w:t>3. Механизм реализации муниципальной программы</w:t>
      </w:r>
    </w:p>
    <w:p w:rsidR="004F42C5" w:rsidRPr="00FB1521" w:rsidRDefault="004F42C5" w:rsidP="0014620E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Механизм реализации настоящей Программы —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A5142B" w:rsidRPr="00FB1521" w:rsidRDefault="00A5142B" w:rsidP="00A5142B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eastAsiaTheme="minorHAnsi" w:hAnsi="Arial" w:cs="Arial"/>
          <w:sz w:val="24"/>
          <w:szCs w:val="24"/>
          <w:lang w:eastAsia="en-US"/>
        </w:rPr>
        <w:t>Инициатор муниципальной программы является отдел по образованию, который:</w:t>
      </w:r>
    </w:p>
    <w:p w:rsidR="00A5142B" w:rsidRPr="00FB1521" w:rsidRDefault="00A5142B" w:rsidP="00A5142B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eastAsiaTheme="minorHAnsi" w:hAnsi="Arial" w:cs="Arial"/>
          <w:sz w:val="24"/>
          <w:szCs w:val="24"/>
          <w:lang w:eastAsia="en-US"/>
        </w:rPr>
        <w:t>- проводит отбор проблем для решения программно-целевым методом</w:t>
      </w:r>
    </w:p>
    <w:p w:rsidR="00A5142B" w:rsidRPr="00FB1521" w:rsidRDefault="00A5142B" w:rsidP="00A5142B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eastAsiaTheme="minorHAnsi" w:hAnsi="Arial" w:cs="Arial"/>
          <w:sz w:val="24"/>
          <w:szCs w:val="24"/>
          <w:lang w:eastAsia="en-US"/>
        </w:rPr>
        <w:t xml:space="preserve">- разрабатывает нормативно-правовой акт </w:t>
      </w:r>
      <w:proofErr w:type="spellStart"/>
      <w:r w:rsidRPr="00FB1521">
        <w:rPr>
          <w:rFonts w:ascii="Arial" w:eastAsiaTheme="minorHAnsi" w:hAnsi="Arial" w:cs="Arial"/>
          <w:sz w:val="24"/>
          <w:szCs w:val="24"/>
          <w:lang w:eastAsia="en-US"/>
        </w:rPr>
        <w:t>Городищенского</w:t>
      </w:r>
      <w:proofErr w:type="spellEnd"/>
      <w:r w:rsidRPr="00FB1521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 соответствии с </w:t>
      </w:r>
      <w:r w:rsidRPr="00FB1521">
        <w:rPr>
          <w:rFonts w:ascii="Arial" w:hAnsi="Arial" w:cs="Arial"/>
          <w:sz w:val="24"/>
          <w:szCs w:val="24"/>
        </w:rPr>
        <w:t xml:space="preserve">положением о муниципальных программах, утвержденным постановлением администрации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20.08.2009 № 2447 «Об утверждении Положения о муниципальных программах».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Администратором муниципальной программы является заместитель главы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района, курирующий отрасль образования, который: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обеспечивает координацию действий по разработке и реализации муниципальной программы; 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осуществляет единое методическое руководство и текущий </w:t>
      </w:r>
      <w:proofErr w:type="gramStart"/>
      <w:r w:rsidRPr="00FB15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ходом разработки и реализации муниципальной программы;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lastRenderedPageBreak/>
        <w:t xml:space="preserve">- представляет муниципальную программу на утверждение главе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района; 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несет ответственность за исполнение сроков разработки и эффективность реализации муниципальной программы. 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Разработчиком муниципальной программы является отдел по образованию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района, который: 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выполняет работу по разработке муниципальной программы в соответствии с требованиями положения о муниципальных программах, утвержденного постановлением администрации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20.08.2009 № 2447 «Об утверждении Положения о муниципальных программах»; 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разрабатывает перечень целевых показателей муниципальной программы;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выявляет и проводит согласование возможных источников </w:t>
      </w:r>
      <w:proofErr w:type="spellStart"/>
      <w:r w:rsidRPr="00FB152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мероприятий муниципальной программы и их характеристик (сроки и условия предоставления средств); 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организует проведение согласования и оценки проекта муниципальной программы в соответствии с требованиями положения о муниципальных программах, утвержденного постановлением администрации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20.08.2009 № 2447 «Об утверждении Положения о муниципальных программах»;</w:t>
      </w:r>
    </w:p>
    <w:p w:rsidR="00A5142B" w:rsidRPr="00FB1521" w:rsidRDefault="00A5142B" w:rsidP="00A5142B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hAnsi="Arial" w:cs="Arial"/>
          <w:sz w:val="24"/>
          <w:szCs w:val="24"/>
        </w:rPr>
        <w:t xml:space="preserve">- </w:t>
      </w:r>
      <w:r w:rsidRPr="00FB1521">
        <w:rPr>
          <w:rFonts w:ascii="Arial" w:eastAsiaTheme="minorHAnsi" w:hAnsi="Arial" w:cs="Arial"/>
          <w:sz w:val="24"/>
          <w:szCs w:val="24"/>
          <w:lang w:eastAsia="en-US"/>
        </w:rPr>
        <w:t>при необходимости организует доработку проекта муниципальной программы;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 несет ответственность за своевременную и качественную разработку проекта муниципальной программы;</w:t>
      </w:r>
    </w:p>
    <w:p w:rsidR="00A5142B" w:rsidRPr="00FB1521" w:rsidRDefault="00A5142B" w:rsidP="00A5142B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hAnsi="Arial" w:cs="Arial"/>
          <w:sz w:val="24"/>
          <w:szCs w:val="24"/>
        </w:rPr>
        <w:t xml:space="preserve">     - </w:t>
      </w:r>
      <w:r w:rsidRPr="00FB1521">
        <w:rPr>
          <w:rFonts w:ascii="Arial" w:eastAsiaTheme="minorHAnsi" w:hAnsi="Arial" w:cs="Arial"/>
          <w:sz w:val="24"/>
          <w:szCs w:val="24"/>
          <w:lang w:eastAsia="en-US"/>
        </w:rPr>
        <w:t>подготавливает и предоставляет информацию о муниципальной программе согласно запросам от органов прокуратуры, правоохранительных органов, контрольно-надзорных органов и других. Несет ответственность за сохранность документации муниципальной программы.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FB1521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Исполнителями муниципальной программы являются </w:t>
      </w:r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отдел по образованию администрации </w:t>
      </w:r>
      <w:proofErr w:type="spellStart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>Городищенского</w:t>
      </w:r>
      <w:proofErr w:type="spellEnd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«Центр бухгалтерского, методического и технического сопровождения» </w:t>
      </w:r>
      <w:proofErr w:type="spellStart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>Городищенского</w:t>
      </w:r>
      <w:proofErr w:type="spellEnd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 муниципального района, образовательные учреждения </w:t>
      </w:r>
      <w:proofErr w:type="spellStart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>Городищенского</w:t>
      </w:r>
      <w:proofErr w:type="spellEnd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«УКС ТОД» администрации </w:t>
      </w:r>
      <w:proofErr w:type="spellStart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>Городищенского</w:t>
      </w:r>
      <w:proofErr w:type="spellEnd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 муниципального района</w:t>
      </w:r>
      <w:r w:rsidRPr="00FB1521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обеспечивают своевременную и качественную реализацию мероприятий муниципальной программы; 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обеспечивают результативность, адресность использования бюджетных сре</w:t>
      </w:r>
      <w:proofErr w:type="gramStart"/>
      <w:r w:rsidRPr="00FB1521">
        <w:rPr>
          <w:rFonts w:ascii="Arial" w:hAnsi="Arial" w:cs="Arial"/>
          <w:sz w:val="24"/>
          <w:szCs w:val="24"/>
        </w:rPr>
        <w:t>дств в с</w:t>
      </w:r>
      <w:proofErr w:type="gramEnd"/>
      <w:r w:rsidRPr="00FB1521">
        <w:rPr>
          <w:rFonts w:ascii="Arial" w:hAnsi="Arial" w:cs="Arial"/>
          <w:sz w:val="24"/>
          <w:szCs w:val="24"/>
        </w:rPr>
        <w:t>оответствии с утвержденными бюджетными ассигнованиями и лимитами бюджетных обязательств на очередной финансовый год;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lastRenderedPageBreak/>
        <w:t xml:space="preserve">- разрабатывают в пределах своих полномочий муниципальные правовые акты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района, необходимые для выполнения муниципальной программы; 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осуществляют функции муниципального заказчика по размещению заказа на поставки товаров, выполнение работ, оказание услуг для муниципальных нужд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 рамках реализации целевой программы; 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разрабатывают предложения по уточнению перечня мероприятий муниципальной программы на очередной финансовый год, уточняют объемы затрат по мероприятиям муниципальной программы, а также механизм реализации муниципальной программы; 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уточняют перечень целевых показателей для мониторинга реализации мероприятий муниципальной программы; 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подготавливают и представляют отчет о ходе и результатах реализации муниципальной программы;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 несет ответственность за своевременную и качественную реализацию муниципальной программы (мероприятий муниципальной программы). 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Муниципальная программа</w:t>
      </w:r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 реализуется в один этап на период 2018-2020 годы.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Целевые показатели муниципальной программы оцениваются в целом по муниципальной программе и отражают степень достижения предусмотренных в ней целей и эффективность решения поставленных задач.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Выделяются следующие целевые показатели муниципальной программы: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1. Удельный вес численности населения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 возрасте от 5 до 18 лет, охваченного общим образованием, в общей численности населения в возрасте от 5 до 18 лет: в 2018 году – 85%, в 2019 году – 87%, в 2020 году – 90%;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B1521">
        <w:rPr>
          <w:rFonts w:ascii="Arial" w:hAnsi="Arial" w:cs="Arial"/>
          <w:sz w:val="24"/>
          <w:szCs w:val="24"/>
        </w:rPr>
        <w:t xml:space="preserve">Доступность дошкольного образования (отношение численности детей в возрасте от 3 до 7 лет по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Городищенскому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муниципальному району,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образования): в 2018 году – 65%, в 2019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году – 67%, в 2020 году – 70%;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3. 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</w:t>
      </w:r>
      <w:proofErr w:type="gramStart"/>
      <w:r w:rsidRPr="00FB1521">
        <w:rPr>
          <w:rFonts w:ascii="Arial" w:hAnsi="Arial" w:cs="Arial"/>
          <w:sz w:val="24"/>
          <w:szCs w:val="24"/>
        </w:rPr>
        <w:t>численности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обучающихся в муниципальных общеобразовательных организациях: в 2018 году – 85%, в 2019 году – 90%, в 2020 году – 95%;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4. 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</w:t>
      </w:r>
      <w:r w:rsidRPr="00FB1521">
        <w:rPr>
          <w:rFonts w:ascii="Arial" w:hAnsi="Arial" w:cs="Arial"/>
          <w:sz w:val="24"/>
          <w:szCs w:val="24"/>
        </w:rPr>
        <w:lastRenderedPageBreak/>
        <w:t>возрасте от 2 месяцев до 3 лет): в 2018 году – 18%, в 2019 году – 19%, в 2020 году – 20%;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5.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</w:r>
      <w:proofErr w:type="gramStart"/>
      <w:r w:rsidRPr="00FB1521">
        <w:rPr>
          <w:rFonts w:ascii="Arial" w:hAnsi="Arial" w:cs="Arial"/>
          <w:sz w:val="24"/>
          <w:szCs w:val="24"/>
        </w:rPr>
        <w:t>численности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обучающихся в образовательных организациях общего образования: в 2018 году – 60%, в 2019 году – 70%, в 2020 году – 80%;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6. Увеличение доли детей в возрасте 5–18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5–18 лет: в 2018 году – 85%, в 2019 году – 90%, в 2020 году – 95%;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FB1521">
        <w:rPr>
          <w:rFonts w:ascii="Arial" w:hAnsi="Arial" w:cs="Arial"/>
          <w:sz w:val="24"/>
          <w:szCs w:val="24"/>
        </w:rPr>
        <w:t>Доля мест дошкольного образования, открытых за счет строительства и реконструкции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программы: в 2018 году – 20%, в 2019 году – 25%, в 2020 году – 30%;</w:t>
      </w:r>
      <w:proofErr w:type="gramEnd"/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8. Доля обучающихся, занимающихся в первую смену, в общей численности обучающихся общеобразовательных организаций: в 2018 году – 80%, в 2019 году – 83%, в 2020 году – 85%;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9. Количество образовательных учреждений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района, модернизированных в 2018 году-0; в 2019 году-1, в 2020 году- 3;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10.Удельный вес расходования энергоресурсов по отношению к 2017 году: в 2018 году снижение на 0,5 %, в 2019 году снижение на 0,5 %, в 2020 году снижение  </w:t>
      </w:r>
      <w:proofErr w:type="gramStart"/>
      <w:r w:rsidRPr="00FB1521">
        <w:rPr>
          <w:rFonts w:ascii="Arial" w:hAnsi="Arial" w:cs="Arial"/>
          <w:sz w:val="24"/>
          <w:szCs w:val="24"/>
        </w:rPr>
        <w:t>на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0,5 %;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11.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организаций: в 2018 году – 90%, в 2019 году – 92%, в 2020 году – 96%;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12. 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пожарную сигнализацию, дымовые извещатели, пожарные краны и рукава, в общем числе образовательных учреждений: в 2018 году – 93%, в 2019 году – 94%, в 2020 году – 95%.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13. 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системы видеонаблюдения, в общем числе образовательных учреждений: в 2018 году – 93%, в 2019 году – 94%, в 2020 году – 95%;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lastRenderedPageBreak/>
        <w:t xml:space="preserve">14. Удельный вес снижения количества правонарушений среди обучающихся общеобразовательных учреждений по отношению к 2017 году в 2018 году снижение на 0,5 %, в 2019 году снижение на 0,5 %, в 2020 году снижение </w:t>
      </w:r>
      <w:proofErr w:type="gramStart"/>
      <w:r w:rsidRPr="00FB1521">
        <w:rPr>
          <w:rFonts w:ascii="Arial" w:hAnsi="Arial" w:cs="Arial"/>
          <w:sz w:val="24"/>
          <w:szCs w:val="24"/>
        </w:rPr>
        <w:t>на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0,5 %;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15. Доля учащихся занимающихся исследовательской, инновационной, творческой, трудовой деятельностью в общей </w:t>
      </w:r>
      <w:proofErr w:type="gramStart"/>
      <w:r w:rsidRPr="00FB1521">
        <w:rPr>
          <w:rFonts w:ascii="Arial" w:hAnsi="Arial" w:cs="Arial"/>
          <w:sz w:val="24"/>
          <w:szCs w:val="24"/>
        </w:rPr>
        <w:t>численности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обучающихся в общеобразовательных учреждениях: в 2018 году – 60%, в 2019 году – 65%, в 2020 году – 70%.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16. Доля детей первой и второй групп здоровья в общей </w:t>
      </w:r>
      <w:proofErr w:type="gramStart"/>
      <w:r w:rsidRPr="00FB1521">
        <w:rPr>
          <w:rFonts w:ascii="Arial" w:hAnsi="Arial" w:cs="Arial"/>
          <w:sz w:val="24"/>
          <w:szCs w:val="24"/>
        </w:rPr>
        <w:t>численности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обучающихся в общеобразовательных учреждениях: в 2018 году – 68%, в 2019 году – 70%, в 2020 году – 72%;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17. Удельный вес учащихся, принимающих участие в районных и региональных конкурсах по сравнению с 2017 годом: 2018 год -75%, 2019 год - 80%, 2020 год - 85%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18. Доля приоритетных объектов, доступных для детей с ограниченными возможностями здоровья и детей-инвалидов в сфере образования, в общем количестве приоритетных объектов сферы образования в 2018 году – 50%, в 2019 году – 55%, в 2020 году – 60%.</w:t>
      </w:r>
    </w:p>
    <w:p w:rsidR="00A5142B" w:rsidRPr="00FB1521" w:rsidRDefault="00A5142B" w:rsidP="00A5142B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19. Доля специалистов, обеспечивающих обучение детей с ограниченными возможностями здоровья по адаптированным образовательным программам в условиях инклюзивного (интегрированного) обучения, в общем количестве специалистов - в 2018 году – 30%, в 2019 году – 35%, в 2020 году – 40%.</w:t>
      </w:r>
    </w:p>
    <w:p w:rsidR="00A5142B" w:rsidRPr="00FB1521" w:rsidRDefault="00A5142B" w:rsidP="00A5142B">
      <w:pPr>
        <w:pStyle w:val="a4"/>
        <w:spacing w:line="300" w:lineRule="auto"/>
        <w:ind w:left="0" w:right="-30" w:firstLine="851"/>
        <w:jc w:val="center"/>
        <w:rPr>
          <w:rFonts w:ascii="Arial" w:hAnsi="Arial" w:cs="Arial"/>
          <w:b/>
          <w:sz w:val="24"/>
          <w:szCs w:val="24"/>
        </w:rPr>
      </w:pPr>
      <w:r w:rsidRPr="00FB1521">
        <w:rPr>
          <w:rFonts w:ascii="Arial" w:hAnsi="Arial" w:cs="Arial"/>
          <w:b/>
          <w:sz w:val="24"/>
          <w:szCs w:val="24"/>
        </w:rPr>
        <w:t>Ресурсное обеспечение программы.</w:t>
      </w:r>
    </w:p>
    <w:p w:rsidR="00A5142B" w:rsidRPr="00FB1521" w:rsidRDefault="00A5142B" w:rsidP="00A5142B">
      <w:pPr>
        <w:spacing w:line="300" w:lineRule="auto"/>
        <w:ind w:right="-3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Источником финансирования мероприятий программы являются средства муниципального бюджета, бюджета Волгоградской области и внебюджетных источников. Общий объем финансирования Программы на весь период реализации составляет </w:t>
      </w:r>
      <w:r w:rsidR="002B3937" w:rsidRPr="00FB1521">
        <w:rPr>
          <w:rFonts w:ascii="Arial" w:hAnsi="Arial" w:cs="Arial"/>
          <w:b/>
          <w:color w:val="000000"/>
          <w:sz w:val="24"/>
          <w:szCs w:val="24"/>
          <w:lang w:eastAsia="en-US"/>
        </w:rPr>
        <w:t>2</w:t>
      </w:r>
      <w:r w:rsidR="0059461C" w:rsidRPr="00FB1521">
        <w:rPr>
          <w:rFonts w:ascii="Arial" w:hAnsi="Arial" w:cs="Arial"/>
          <w:b/>
          <w:color w:val="000000"/>
          <w:sz w:val="24"/>
          <w:szCs w:val="24"/>
          <w:lang w:eastAsia="en-US"/>
        </w:rPr>
        <w:t> </w:t>
      </w:r>
      <w:r w:rsidR="005527F7" w:rsidRPr="00FB1521">
        <w:rPr>
          <w:rFonts w:ascii="Arial" w:hAnsi="Arial" w:cs="Arial"/>
          <w:b/>
          <w:color w:val="000000"/>
          <w:sz w:val="24"/>
          <w:szCs w:val="24"/>
          <w:lang w:eastAsia="en-US"/>
        </w:rPr>
        <w:t>797 427,3</w:t>
      </w:r>
      <w:r w:rsidR="002B3937" w:rsidRPr="00FB1521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 тыс.</w:t>
      </w:r>
      <w:r w:rsidRPr="00FB1521">
        <w:rPr>
          <w:rFonts w:ascii="Arial" w:hAnsi="Arial" w:cs="Arial"/>
          <w:sz w:val="24"/>
          <w:szCs w:val="24"/>
        </w:rPr>
        <w:t xml:space="preserve">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59"/>
        <w:gridCol w:w="1525"/>
      </w:tblGrid>
      <w:tr w:rsidR="00A5142B" w:rsidRPr="00FB1521" w:rsidTr="00A5142B">
        <w:tc>
          <w:tcPr>
            <w:tcW w:w="3085" w:type="dxa"/>
            <w:vMerge w:val="restart"/>
            <w:vAlign w:val="center"/>
          </w:tcPr>
          <w:p w:rsidR="00A5142B" w:rsidRPr="00FB1521" w:rsidRDefault="00A5142B" w:rsidP="00A5142B">
            <w:pPr>
              <w:spacing w:line="300" w:lineRule="auto"/>
              <w:ind w:right="15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5142B" w:rsidRPr="00FB1521" w:rsidRDefault="00A5142B" w:rsidP="00A5142B">
            <w:pPr>
              <w:spacing w:line="300" w:lineRule="auto"/>
              <w:ind w:right="15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85" w:type="dxa"/>
            <w:gridSpan w:val="3"/>
            <w:vAlign w:val="center"/>
          </w:tcPr>
          <w:p w:rsidR="00A5142B" w:rsidRPr="00FB1521" w:rsidRDefault="00A5142B" w:rsidP="00A5142B">
            <w:pPr>
              <w:spacing w:line="300" w:lineRule="auto"/>
              <w:ind w:right="150" w:firstLine="851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A5142B" w:rsidRPr="00FB1521" w:rsidTr="00A5142B">
        <w:tc>
          <w:tcPr>
            <w:tcW w:w="3085" w:type="dxa"/>
            <w:vMerge/>
            <w:vAlign w:val="center"/>
          </w:tcPr>
          <w:p w:rsidR="00A5142B" w:rsidRPr="00FB1521" w:rsidRDefault="00A5142B" w:rsidP="00A5142B">
            <w:pPr>
              <w:spacing w:line="300" w:lineRule="auto"/>
              <w:ind w:right="-30" w:firstLine="85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5142B" w:rsidRPr="00FB1521" w:rsidRDefault="00A5142B" w:rsidP="00A5142B">
            <w:pPr>
              <w:spacing w:line="300" w:lineRule="auto"/>
              <w:ind w:right="-30" w:firstLine="85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142B" w:rsidRPr="00FB1521" w:rsidRDefault="00A5142B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vAlign w:val="center"/>
          </w:tcPr>
          <w:p w:rsidR="00A5142B" w:rsidRPr="00FB1521" w:rsidRDefault="00A5142B" w:rsidP="00A5142B">
            <w:pPr>
              <w:spacing w:line="30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5" w:type="dxa"/>
            <w:vAlign w:val="center"/>
          </w:tcPr>
          <w:p w:rsidR="00A5142B" w:rsidRPr="00FB1521" w:rsidRDefault="00A5142B" w:rsidP="00A5142B">
            <w:pPr>
              <w:spacing w:line="30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A5142B" w:rsidRPr="00FB1521" w:rsidTr="00A5142B">
        <w:tc>
          <w:tcPr>
            <w:tcW w:w="3085" w:type="dxa"/>
          </w:tcPr>
          <w:p w:rsidR="00A5142B" w:rsidRPr="00FB1521" w:rsidRDefault="00A5142B" w:rsidP="00A5142B">
            <w:pPr>
              <w:spacing w:line="300" w:lineRule="auto"/>
              <w:ind w:right="15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:rsidR="00A5142B" w:rsidRPr="00FB1521" w:rsidRDefault="005527F7" w:rsidP="00A5142B">
            <w:pPr>
              <w:spacing w:line="300" w:lineRule="auto"/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625 997,5</w:t>
            </w:r>
          </w:p>
        </w:tc>
        <w:tc>
          <w:tcPr>
            <w:tcW w:w="1701" w:type="dxa"/>
          </w:tcPr>
          <w:p w:rsidR="00A5142B" w:rsidRPr="00FB1521" w:rsidRDefault="00A5142B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194 735,1 </w:t>
            </w:r>
          </w:p>
        </w:tc>
        <w:tc>
          <w:tcPr>
            <w:tcW w:w="1559" w:type="dxa"/>
          </w:tcPr>
          <w:p w:rsidR="00A5142B" w:rsidRPr="00FB1521" w:rsidRDefault="005527F7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232 655,</w:t>
            </w:r>
            <w:r w:rsidR="00041048" w:rsidRPr="00FB15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A5142B" w:rsidRPr="00FB1521" w:rsidRDefault="005527F7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198 606,</w:t>
            </w:r>
            <w:r w:rsidR="00041048" w:rsidRPr="00FB15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5142B" w:rsidRPr="00FB1521" w:rsidTr="00A5142B">
        <w:tc>
          <w:tcPr>
            <w:tcW w:w="3085" w:type="dxa"/>
          </w:tcPr>
          <w:p w:rsidR="00A5142B" w:rsidRPr="00FB1521" w:rsidRDefault="00A5142B" w:rsidP="00A5142B">
            <w:pPr>
              <w:spacing w:line="300" w:lineRule="auto"/>
              <w:ind w:right="15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:rsidR="00A5142B" w:rsidRPr="00FB1521" w:rsidRDefault="005527F7" w:rsidP="00A5142B">
            <w:pPr>
              <w:spacing w:line="300" w:lineRule="auto"/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1 502 067,9</w:t>
            </w:r>
          </w:p>
        </w:tc>
        <w:tc>
          <w:tcPr>
            <w:tcW w:w="1701" w:type="dxa"/>
          </w:tcPr>
          <w:p w:rsidR="00A5142B" w:rsidRPr="00FB1521" w:rsidRDefault="002B3937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477 471,1</w:t>
            </w:r>
          </w:p>
        </w:tc>
        <w:tc>
          <w:tcPr>
            <w:tcW w:w="1559" w:type="dxa"/>
          </w:tcPr>
          <w:p w:rsidR="00A5142B" w:rsidRPr="00FB1521" w:rsidRDefault="005527F7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540 268,9</w:t>
            </w:r>
          </w:p>
        </w:tc>
        <w:tc>
          <w:tcPr>
            <w:tcW w:w="1525" w:type="dxa"/>
          </w:tcPr>
          <w:p w:rsidR="00A5142B" w:rsidRPr="00FB1521" w:rsidRDefault="005527F7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484 327,9</w:t>
            </w:r>
          </w:p>
        </w:tc>
      </w:tr>
      <w:tr w:rsidR="00A5142B" w:rsidRPr="00FB1521" w:rsidTr="00A5142B">
        <w:tc>
          <w:tcPr>
            <w:tcW w:w="3085" w:type="dxa"/>
          </w:tcPr>
          <w:p w:rsidR="00A5142B" w:rsidRPr="00FB1521" w:rsidRDefault="00A5142B" w:rsidP="00A5142B">
            <w:pPr>
              <w:spacing w:line="300" w:lineRule="auto"/>
              <w:ind w:right="15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</w:tcPr>
          <w:p w:rsidR="00A5142B" w:rsidRPr="00FB1521" w:rsidRDefault="005527F7" w:rsidP="00A5142B">
            <w:pPr>
              <w:spacing w:line="300" w:lineRule="auto"/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530 389,5</w:t>
            </w:r>
          </w:p>
        </w:tc>
        <w:tc>
          <w:tcPr>
            <w:tcW w:w="1701" w:type="dxa"/>
          </w:tcPr>
          <w:p w:rsidR="00A5142B" w:rsidRPr="00FB1521" w:rsidRDefault="00A5142B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5 354,6 </w:t>
            </w:r>
          </w:p>
        </w:tc>
        <w:tc>
          <w:tcPr>
            <w:tcW w:w="1559" w:type="dxa"/>
          </w:tcPr>
          <w:p w:rsidR="00A5142B" w:rsidRPr="00FB1521" w:rsidRDefault="005527F7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230 950,2 </w:t>
            </w:r>
          </w:p>
        </w:tc>
        <w:tc>
          <w:tcPr>
            <w:tcW w:w="1525" w:type="dxa"/>
          </w:tcPr>
          <w:p w:rsidR="00A5142B" w:rsidRPr="00FB1521" w:rsidRDefault="005527F7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294 084,7</w:t>
            </w:r>
          </w:p>
        </w:tc>
      </w:tr>
      <w:tr w:rsidR="00A5142B" w:rsidRPr="00FB1521" w:rsidTr="00A5142B">
        <w:tc>
          <w:tcPr>
            <w:tcW w:w="3085" w:type="dxa"/>
          </w:tcPr>
          <w:p w:rsidR="00A5142B" w:rsidRPr="00FB1521" w:rsidRDefault="00A5142B" w:rsidP="00A5142B">
            <w:pPr>
              <w:spacing w:line="300" w:lineRule="auto"/>
              <w:ind w:right="15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A5142B" w:rsidRPr="00FB1521" w:rsidRDefault="005527F7" w:rsidP="00A5142B">
            <w:pPr>
              <w:spacing w:line="300" w:lineRule="auto"/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138 972,4</w:t>
            </w:r>
          </w:p>
        </w:tc>
        <w:tc>
          <w:tcPr>
            <w:tcW w:w="1701" w:type="dxa"/>
          </w:tcPr>
          <w:p w:rsidR="00A5142B" w:rsidRPr="00FB1521" w:rsidRDefault="002B3937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44 192,5</w:t>
            </w:r>
          </w:p>
        </w:tc>
        <w:tc>
          <w:tcPr>
            <w:tcW w:w="1559" w:type="dxa"/>
          </w:tcPr>
          <w:p w:rsidR="00A5142B" w:rsidRPr="00FB1521" w:rsidRDefault="005527F7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52 421,3</w:t>
            </w:r>
          </w:p>
        </w:tc>
        <w:tc>
          <w:tcPr>
            <w:tcW w:w="1525" w:type="dxa"/>
          </w:tcPr>
          <w:p w:rsidR="00A5142B" w:rsidRPr="00FB1521" w:rsidRDefault="002B3937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42 358,6</w:t>
            </w:r>
          </w:p>
        </w:tc>
      </w:tr>
      <w:tr w:rsidR="00A5142B" w:rsidRPr="00FB1521" w:rsidTr="00A5142B">
        <w:tc>
          <w:tcPr>
            <w:tcW w:w="3085" w:type="dxa"/>
          </w:tcPr>
          <w:p w:rsidR="00A5142B" w:rsidRPr="00FB1521" w:rsidRDefault="00A5142B" w:rsidP="00A5142B">
            <w:pPr>
              <w:spacing w:line="300" w:lineRule="auto"/>
              <w:ind w:right="15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A5142B" w:rsidRPr="00FB1521" w:rsidRDefault="005527F7" w:rsidP="00A5142B">
            <w:pPr>
              <w:spacing w:line="300" w:lineRule="auto"/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i/>
                <w:sz w:val="24"/>
                <w:szCs w:val="24"/>
              </w:rPr>
              <w:t>2 797 427,3</w:t>
            </w:r>
          </w:p>
        </w:tc>
        <w:tc>
          <w:tcPr>
            <w:tcW w:w="1701" w:type="dxa"/>
          </w:tcPr>
          <w:p w:rsidR="00A5142B" w:rsidRPr="00FB1521" w:rsidRDefault="002B3937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i/>
                <w:sz w:val="24"/>
                <w:szCs w:val="24"/>
              </w:rPr>
              <w:t>721 753,3</w:t>
            </w:r>
          </w:p>
        </w:tc>
        <w:tc>
          <w:tcPr>
            <w:tcW w:w="1559" w:type="dxa"/>
          </w:tcPr>
          <w:p w:rsidR="00A5142B" w:rsidRPr="00FB1521" w:rsidRDefault="005527F7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i/>
                <w:sz w:val="24"/>
                <w:szCs w:val="24"/>
              </w:rPr>
              <w:t>1 056 296,</w:t>
            </w:r>
            <w:r w:rsidR="00041048" w:rsidRPr="00FB1521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5142B" w:rsidRPr="00FB1521" w:rsidRDefault="005527F7" w:rsidP="00A5142B">
            <w:pPr>
              <w:spacing w:line="300" w:lineRule="auto"/>
              <w:ind w:right="-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i/>
                <w:sz w:val="24"/>
                <w:szCs w:val="24"/>
              </w:rPr>
              <w:t>1 019 377,</w:t>
            </w:r>
            <w:r w:rsidR="00041048" w:rsidRPr="00FB1521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</w:tr>
    </w:tbl>
    <w:p w:rsidR="00A5142B" w:rsidRPr="00FB1521" w:rsidRDefault="00A5142B" w:rsidP="00A5142B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</w:p>
    <w:p w:rsidR="00A5142B" w:rsidRPr="00FB1521" w:rsidRDefault="00A5142B" w:rsidP="00A5142B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  <w:r w:rsidRPr="00FB1521">
        <w:rPr>
          <w:sz w:val="24"/>
          <w:szCs w:val="24"/>
        </w:rPr>
        <w:t>В процессе реализации муниципальной программы объемы финансовых средств, направляемых на ее выполнение, будут корректироваться с учетом доходов местного бюджета на соответствующий финансовый год. Неиспользованные средства по одним мероприятиям могут быть направлены на востребованные другие мероприятия.</w:t>
      </w:r>
    </w:p>
    <w:p w:rsidR="00A5142B" w:rsidRPr="00FB1521" w:rsidRDefault="00A5142B" w:rsidP="00A5142B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  <w:r w:rsidRPr="00FB1521">
        <w:rPr>
          <w:sz w:val="24"/>
          <w:szCs w:val="24"/>
        </w:rPr>
        <w:t xml:space="preserve">Объемы финансирования программных мероприятий подлежат </w:t>
      </w:r>
      <w:r w:rsidRPr="00FB1521">
        <w:rPr>
          <w:sz w:val="24"/>
          <w:szCs w:val="24"/>
        </w:rPr>
        <w:lastRenderedPageBreak/>
        <w:t>ежегодному уточнению при формировании проекта бюджета района на соответствующий финансовый год и на плановый период.</w:t>
      </w:r>
    </w:p>
    <w:p w:rsidR="00A5142B" w:rsidRPr="00FB1521" w:rsidRDefault="00A5142B" w:rsidP="00A5142B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  <w:r w:rsidRPr="00FB1521">
        <w:rPr>
          <w:sz w:val="24"/>
          <w:szCs w:val="24"/>
        </w:rPr>
        <w:t>Финансирование программных мероприятий за счет средств бюджета района осуществляется в соответствии с решением о бюджете на соответствующий финансовый год и на плановый период.</w:t>
      </w:r>
    </w:p>
    <w:p w:rsidR="00A5142B" w:rsidRPr="00FB1521" w:rsidRDefault="00A5142B" w:rsidP="00A5142B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  <w:r w:rsidRPr="00FB1521">
        <w:rPr>
          <w:sz w:val="24"/>
          <w:szCs w:val="24"/>
        </w:rPr>
        <w:t>Объемы средств, привлекаемых на реализацию программных мероприятий, подлежат уточнению после проведения конкурсных процедур и заключения соответствующих соглашений на предоставление межбюджетных трансфертов из бюджетов другого уровня.</w:t>
      </w:r>
    </w:p>
    <w:p w:rsidR="00A5142B" w:rsidRPr="00FB1521" w:rsidRDefault="00A5142B" w:rsidP="00A5142B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  <w:r w:rsidRPr="00FB1521">
        <w:rPr>
          <w:sz w:val="24"/>
          <w:szCs w:val="24"/>
        </w:rPr>
        <w:t xml:space="preserve">Средства из внебюджетных источников указаны в соответствии с фактическими поступлениями в 2017 году. </w:t>
      </w:r>
    </w:p>
    <w:p w:rsidR="00A5142B" w:rsidRPr="00FB1521" w:rsidRDefault="00A5142B" w:rsidP="00A5142B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</w:p>
    <w:p w:rsidR="00A5142B" w:rsidRPr="00FB1521" w:rsidRDefault="00A5142B" w:rsidP="00A5142B">
      <w:pPr>
        <w:spacing w:line="30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B1521">
        <w:rPr>
          <w:rFonts w:ascii="Arial" w:hAnsi="Arial" w:cs="Arial"/>
          <w:b/>
          <w:sz w:val="24"/>
          <w:szCs w:val="24"/>
        </w:rPr>
        <w:t>Ожидаемые результаты от реализации программных мероприятий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В результате реализации мероприятий настоящей Программы будут достигнуты социально-экономические показатели, характеризующие экономическую, бюджетную и социальную эффективность развития сети образовательных учреждений.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Муниципальная программа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«Развитие образования» на 2018-2020 годы» должна стать организационной основой по развитию образовательных учреждений на территории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района. 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Реализация предусмотренных мероприятий обеспечит достижение следующих положительных эффектов: 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безопасное пребывание детей в образовательных учреждениях;</w:t>
      </w:r>
    </w:p>
    <w:p w:rsidR="00A5142B" w:rsidRPr="00FB1521" w:rsidRDefault="00A5142B" w:rsidP="00A5142B">
      <w:pPr>
        <w:pStyle w:val="a4"/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обеспечение доступности общего образования для каждого ребенка в условиях реализации нового федерального государственного образовательного стандарта общего образования;</w:t>
      </w:r>
    </w:p>
    <w:p w:rsidR="00A5142B" w:rsidRPr="00FB1521" w:rsidRDefault="00A5142B" w:rsidP="00A5142B">
      <w:pPr>
        <w:pStyle w:val="a4"/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A5142B" w:rsidRPr="00FB1521" w:rsidRDefault="00A5142B" w:rsidP="00A5142B">
      <w:pPr>
        <w:pStyle w:val="a4"/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осуществление внешней (независимой) оценки качества образования на различных уровнях образования;</w:t>
      </w:r>
    </w:p>
    <w:p w:rsidR="00A5142B" w:rsidRPr="00FB1521" w:rsidRDefault="00A5142B" w:rsidP="00A5142B">
      <w:pPr>
        <w:pStyle w:val="a4"/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 реализация государственных гарантий прав жителей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 сфере образования;</w:t>
      </w:r>
    </w:p>
    <w:p w:rsidR="00A5142B" w:rsidRPr="00FB1521" w:rsidRDefault="00A5142B" w:rsidP="00A5142B">
      <w:pPr>
        <w:pStyle w:val="a4"/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не менее 95 процентов детей в возрасте от 5 до 18 лет будут охвачены программами дополнительного образования;</w:t>
      </w:r>
    </w:p>
    <w:p w:rsidR="00A5142B" w:rsidRPr="00FB1521" w:rsidRDefault="00A5142B" w:rsidP="00A5142B">
      <w:pPr>
        <w:pStyle w:val="a4"/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предоставление 155 дополнительных мест в дошкольных образовательных учреждениях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района, поможет сократить численность детей, стоящих на очереди и увеличить численность детей, получающих услугу дошкольного образования (приложение 2);</w:t>
      </w:r>
    </w:p>
    <w:p w:rsidR="00A5142B" w:rsidRPr="00FB1521" w:rsidRDefault="00A5142B" w:rsidP="00A5142B">
      <w:pPr>
        <w:pStyle w:val="a4"/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lastRenderedPageBreak/>
        <w:t xml:space="preserve">- предоставление 500 дополнительных мест в общеобразовательных учреждениях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позволит сократить численность обучающихся во вторую смену.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сокращение расходов на энергоресурсы в образовательных учреждениях и исполнение мероприятий по повышению энергетической эффективности и энергосбережения, отраженных в энергетических паспортах.</w:t>
      </w:r>
    </w:p>
    <w:p w:rsidR="00A5142B" w:rsidRPr="00FB1521" w:rsidRDefault="00A5142B" w:rsidP="00A5142B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eastAsiaTheme="minorHAnsi" w:hAnsi="Arial" w:cs="Arial"/>
          <w:sz w:val="24"/>
          <w:szCs w:val="24"/>
          <w:lang w:eastAsia="en-US"/>
        </w:rPr>
        <w:t xml:space="preserve">- увеличение доли </w:t>
      </w:r>
      <w:proofErr w:type="gramStart"/>
      <w:r w:rsidRPr="00FB1521">
        <w:rPr>
          <w:rFonts w:ascii="Arial" w:eastAsiaTheme="minorHAnsi" w:hAnsi="Arial" w:cs="Arial"/>
          <w:sz w:val="24"/>
          <w:szCs w:val="24"/>
          <w:lang w:eastAsia="en-US"/>
        </w:rPr>
        <w:t>обучающихся</w:t>
      </w:r>
      <w:proofErr w:type="gramEnd"/>
      <w:r w:rsidRPr="00FB1521">
        <w:rPr>
          <w:rFonts w:ascii="Arial" w:eastAsiaTheme="minorHAnsi" w:hAnsi="Arial" w:cs="Arial"/>
          <w:sz w:val="24"/>
          <w:szCs w:val="24"/>
          <w:lang w:eastAsia="en-US"/>
        </w:rPr>
        <w:t>, занимающихся физической культурой и спортом во внеурочное время, в общем количестве обучающихся;</w:t>
      </w:r>
    </w:p>
    <w:p w:rsidR="00A5142B" w:rsidRPr="00FB1521" w:rsidRDefault="00A5142B" w:rsidP="00A5142B">
      <w:pPr>
        <w:spacing w:line="300" w:lineRule="auto"/>
        <w:ind w:right="-28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FB1521">
        <w:rPr>
          <w:rFonts w:ascii="Arial" w:hAnsi="Arial" w:cs="Arial"/>
          <w:sz w:val="24"/>
          <w:szCs w:val="24"/>
        </w:rPr>
        <w:t>повышение уровня пожарной и антитеррористической безопасности муниципальных образовательных учреждений, снижение риска возникновения пожаров, гибели людей, экономия на этой основе муниципальных расходов и получение социально-экономического эффекта;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развитие системы воспитания и </w:t>
      </w:r>
      <w:proofErr w:type="gramStart"/>
      <w:r w:rsidRPr="00FB1521">
        <w:rPr>
          <w:rFonts w:ascii="Arial" w:hAnsi="Arial" w:cs="Arial"/>
          <w:sz w:val="24"/>
          <w:szCs w:val="24"/>
        </w:rPr>
        <w:t>социализации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обучающихся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широкое вовлечение детей и молодежи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 проведение мероприятий, способствующих воспитанию, формированию патриотического и гражданского сознания, потребность в освоении районной и отечественной истории и культуры;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снижение неблагоприятных социальных показателей, остроты социальных показателей и остроты нравственного кризиса в районе (снижение уровня правонарушений в подростковой и молодежной среде, улучшение социальных показателей);</w:t>
      </w:r>
    </w:p>
    <w:p w:rsidR="00A5142B" w:rsidRPr="00FB1521" w:rsidRDefault="00A5142B" w:rsidP="00A5142B">
      <w:pPr>
        <w:widowControl w:val="0"/>
        <w:suppressAutoHyphens/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создание мотивации к социально-значимой деятельности детей;</w:t>
      </w:r>
    </w:p>
    <w:p w:rsidR="00A5142B" w:rsidRPr="00FB1521" w:rsidRDefault="00A5142B" w:rsidP="00A5142B">
      <w:pPr>
        <w:spacing w:line="30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B1521">
        <w:rPr>
          <w:rFonts w:ascii="Arial" w:hAnsi="Arial" w:cs="Arial"/>
          <w:sz w:val="24"/>
          <w:szCs w:val="24"/>
        </w:rPr>
        <w:t>- активизация разносторонней деятельности детских организаций (ДО), способствующих развитию и воспитанию (учебно-воспитательной, исследовательской, социально значимой работы);</w:t>
      </w:r>
      <w:proofErr w:type="gramEnd"/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B1521">
        <w:rPr>
          <w:rFonts w:ascii="Arial" w:hAnsi="Arial" w:cs="Arial"/>
          <w:sz w:val="24"/>
          <w:szCs w:val="24"/>
        </w:rPr>
        <w:t>- повышение социальной значимости детских организаций в глазах общественности, активности обучающихся как в школе (обучающиеся активно участвуют в духовно-нравственной программе, наличие здоровой конкуренции), так и на уровне района (создание и реализация новых социальных проектов, участие в масштабных районных, областных, всероссийских акциях и т.д.);</w:t>
      </w:r>
      <w:proofErr w:type="gramEnd"/>
    </w:p>
    <w:p w:rsidR="00A5142B" w:rsidRPr="00FB1521" w:rsidRDefault="00A5142B" w:rsidP="00A514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стимулирование деятельности детских общественных организаций (ДОО) в воспитании и социализации, поддержка и поощрение их к дальнейшему социальному партнерству;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укрепление института семьи, возрождение и сохранение традиций семейного воспитания;</w:t>
      </w:r>
    </w:p>
    <w:p w:rsidR="00A5142B" w:rsidRPr="00FB1521" w:rsidRDefault="00A5142B" w:rsidP="00A5142B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сохранение, укрепление духовного и физического здоровья подрастающего поколения;</w:t>
      </w:r>
    </w:p>
    <w:p w:rsidR="00A5142B" w:rsidRPr="00FB1521" w:rsidRDefault="00A5142B" w:rsidP="00A5142B">
      <w:pPr>
        <w:pStyle w:val="ConsPlusNormal"/>
        <w:widowControl/>
        <w:spacing w:line="300" w:lineRule="auto"/>
        <w:ind w:firstLine="851"/>
        <w:jc w:val="both"/>
        <w:rPr>
          <w:sz w:val="24"/>
          <w:szCs w:val="24"/>
        </w:rPr>
      </w:pPr>
      <w:r w:rsidRPr="00FB1521">
        <w:rPr>
          <w:sz w:val="24"/>
          <w:szCs w:val="24"/>
        </w:rPr>
        <w:t xml:space="preserve">- доступность для детей с ограниченными возможностями здоровья и детей-инвалидов объектов образования, расположенных на территории </w:t>
      </w:r>
      <w:proofErr w:type="spellStart"/>
      <w:r w:rsidRPr="00FB1521">
        <w:rPr>
          <w:sz w:val="24"/>
          <w:szCs w:val="24"/>
        </w:rPr>
        <w:t>Городищенского</w:t>
      </w:r>
      <w:proofErr w:type="spellEnd"/>
      <w:r w:rsidRPr="00FB1521">
        <w:rPr>
          <w:sz w:val="24"/>
          <w:szCs w:val="24"/>
        </w:rPr>
        <w:t xml:space="preserve"> муниципального района.</w:t>
      </w:r>
    </w:p>
    <w:p w:rsidR="00A5142B" w:rsidRPr="00FB1521" w:rsidRDefault="00A5142B" w:rsidP="00A5142B">
      <w:pPr>
        <w:pStyle w:val="ConsPlusNormal"/>
        <w:widowControl/>
        <w:spacing w:line="300" w:lineRule="auto"/>
        <w:ind w:firstLine="851"/>
        <w:jc w:val="both"/>
        <w:rPr>
          <w:sz w:val="24"/>
          <w:szCs w:val="24"/>
        </w:rPr>
      </w:pPr>
      <w:r w:rsidRPr="00FB1521">
        <w:rPr>
          <w:sz w:val="24"/>
          <w:szCs w:val="24"/>
        </w:rPr>
        <w:lastRenderedPageBreak/>
        <w:t xml:space="preserve">-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детей с ограниченными возможностями здоровья и детей-инвалидов в сфере образования в </w:t>
      </w:r>
      <w:proofErr w:type="spellStart"/>
      <w:r w:rsidRPr="00FB1521">
        <w:rPr>
          <w:sz w:val="24"/>
          <w:szCs w:val="24"/>
        </w:rPr>
        <w:t>Городищенском</w:t>
      </w:r>
      <w:proofErr w:type="spellEnd"/>
      <w:r w:rsidRPr="00FB1521">
        <w:rPr>
          <w:sz w:val="24"/>
          <w:szCs w:val="24"/>
        </w:rPr>
        <w:t xml:space="preserve"> муниципальном районе.</w:t>
      </w:r>
    </w:p>
    <w:p w:rsidR="00341071" w:rsidRPr="00FB1521" w:rsidRDefault="00341071" w:rsidP="0014620E">
      <w:pPr>
        <w:pStyle w:val="ConsPlusNormal"/>
        <w:widowControl/>
        <w:spacing w:line="300" w:lineRule="auto"/>
        <w:ind w:firstLine="851"/>
        <w:jc w:val="both"/>
        <w:rPr>
          <w:sz w:val="24"/>
          <w:szCs w:val="24"/>
        </w:rPr>
      </w:pPr>
    </w:p>
    <w:p w:rsidR="00341071" w:rsidRPr="00FB1521" w:rsidRDefault="00341071" w:rsidP="0014620E">
      <w:pPr>
        <w:pStyle w:val="ConsPlusNormal"/>
        <w:widowControl/>
        <w:spacing w:line="300" w:lineRule="auto"/>
        <w:ind w:firstLine="851"/>
        <w:jc w:val="both"/>
        <w:rPr>
          <w:sz w:val="24"/>
          <w:szCs w:val="24"/>
        </w:rPr>
      </w:pPr>
    </w:p>
    <w:p w:rsidR="00341071" w:rsidRPr="00FB1521" w:rsidRDefault="00341071" w:rsidP="0014620E">
      <w:pPr>
        <w:pStyle w:val="ConsPlusNormal"/>
        <w:widowControl/>
        <w:spacing w:line="300" w:lineRule="auto"/>
        <w:ind w:firstLine="851"/>
        <w:jc w:val="both"/>
        <w:rPr>
          <w:sz w:val="24"/>
          <w:szCs w:val="24"/>
        </w:rPr>
      </w:pPr>
    </w:p>
    <w:p w:rsidR="00341071" w:rsidRPr="00FB1521" w:rsidRDefault="00341071" w:rsidP="0014620E">
      <w:pPr>
        <w:pStyle w:val="ConsPlusNormal"/>
        <w:widowControl/>
        <w:spacing w:line="300" w:lineRule="auto"/>
        <w:ind w:firstLine="851"/>
        <w:jc w:val="both"/>
        <w:rPr>
          <w:sz w:val="24"/>
          <w:szCs w:val="24"/>
        </w:rPr>
      </w:pPr>
    </w:p>
    <w:p w:rsidR="00341071" w:rsidRPr="00FB1521" w:rsidRDefault="00341071" w:rsidP="00070EB7">
      <w:pPr>
        <w:pStyle w:val="ConsPlusNormal"/>
        <w:widowControl/>
        <w:spacing w:line="300" w:lineRule="auto"/>
        <w:ind w:firstLine="0"/>
        <w:jc w:val="both"/>
        <w:rPr>
          <w:sz w:val="24"/>
          <w:szCs w:val="24"/>
        </w:rPr>
      </w:pPr>
    </w:p>
    <w:bookmarkEnd w:id="1"/>
    <w:p w:rsidR="00341071" w:rsidRPr="00FB1521" w:rsidRDefault="00341071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646E21" w:rsidRPr="00FB1521" w:rsidRDefault="00646E21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646E21" w:rsidRPr="00FB1521" w:rsidRDefault="00646E21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646E21" w:rsidRPr="00FB1521" w:rsidRDefault="00646E21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646E21" w:rsidRPr="00FB1521" w:rsidRDefault="00646E21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646E21" w:rsidRPr="00FB1521" w:rsidRDefault="00646E21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646E21" w:rsidRPr="00FB1521" w:rsidRDefault="00646E21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646E21" w:rsidRPr="00FB1521" w:rsidRDefault="00646E21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A5142B" w:rsidRPr="00FB1521" w:rsidRDefault="00A5142B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646E21" w:rsidRPr="00FB1521" w:rsidRDefault="00646E21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646E21" w:rsidRPr="00FB1521" w:rsidRDefault="00646E21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646E21" w:rsidRPr="00FB1521" w:rsidRDefault="00646E21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BD2472" w:rsidRPr="00FB1521" w:rsidRDefault="00BD2472" w:rsidP="00BD2472">
      <w:pPr>
        <w:spacing w:line="300" w:lineRule="auto"/>
        <w:rPr>
          <w:rFonts w:ascii="Arial" w:hAnsi="Arial" w:cs="Arial"/>
          <w:sz w:val="24"/>
          <w:szCs w:val="24"/>
        </w:rPr>
      </w:pPr>
    </w:p>
    <w:p w:rsidR="00646E21" w:rsidRPr="00FB1521" w:rsidRDefault="00646E21" w:rsidP="00646E21">
      <w:pPr>
        <w:ind w:left="7080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      ПРИЛОЖЕНИЕ </w:t>
      </w:r>
      <w:r w:rsidR="001C5572" w:rsidRPr="00FB1521">
        <w:rPr>
          <w:rFonts w:ascii="Arial" w:hAnsi="Arial" w:cs="Arial"/>
          <w:sz w:val="24"/>
          <w:szCs w:val="24"/>
        </w:rPr>
        <w:t>4</w:t>
      </w:r>
    </w:p>
    <w:p w:rsidR="00646E21" w:rsidRPr="00FB1521" w:rsidRDefault="00646E21" w:rsidP="00646E21">
      <w:pPr>
        <w:jc w:val="right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lastRenderedPageBreak/>
        <w:t xml:space="preserve">к  постановлению администрации </w:t>
      </w:r>
    </w:p>
    <w:p w:rsidR="00646E21" w:rsidRPr="00FB1521" w:rsidRDefault="00646E21" w:rsidP="00646E21">
      <w:pPr>
        <w:jc w:val="right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                                        от «</w:t>
      </w:r>
      <w:r w:rsidR="00772843" w:rsidRPr="00FB1521">
        <w:rPr>
          <w:rFonts w:ascii="Arial" w:hAnsi="Arial" w:cs="Arial"/>
          <w:sz w:val="24"/>
          <w:szCs w:val="24"/>
        </w:rPr>
        <w:t>24</w:t>
      </w:r>
      <w:r w:rsidRPr="00FB1521">
        <w:rPr>
          <w:rFonts w:ascii="Arial" w:hAnsi="Arial" w:cs="Arial"/>
          <w:sz w:val="24"/>
          <w:szCs w:val="24"/>
        </w:rPr>
        <w:t>» «</w:t>
      </w:r>
      <w:r w:rsidR="00772843" w:rsidRPr="00FB1521">
        <w:rPr>
          <w:rFonts w:ascii="Arial" w:hAnsi="Arial" w:cs="Arial"/>
          <w:sz w:val="24"/>
          <w:szCs w:val="24"/>
        </w:rPr>
        <w:t>мая</w:t>
      </w:r>
      <w:r w:rsidRPr="00FB1521">
        <w:rPr>
          <w:rFonts w:ascii="Arial" w:hAnsi="Arial" w:cs="Arial"/>
          <w:sz w:val="24"/>
          <w:szCs w:val="24"/>
        </w:rPr>
        <w:t>» 201</w:t>
      </w:r>
      <w:r w:rsidR="00A02E73" w:rsidRPr="00FB1521">
        <w:rPr>
          <w:rFonts w:ascii="Arial" w:hAnsi="Arial" w:cs="Arial"/>
          <w:sz w:val="24"/>
          <w:szCs w:val="24"/>
        </w:rPr>
        <w:t>9</w:t>
      </w:r>
      <w:r w:rsidRPr="00FB1521">
        <w:rPr>
          <w:rFonts w:ascii="Arial" w:hAnsi="Arial" w:cs="Arial"/>
          <w:sz w:val="24"/>
          <w:szCs w:val="24"/>
        </w:rPr>
        <w:t xml:space="preserve"> г № </w:t>
      </w:r>
      <w:r w:rsidR="00772843" w:rsidRPr="00FB1521">
        <w:rPr>
          <w:rFonts w:ascii="Arial" w:hAnsi="Arial" w:cs="Arial"/>
          <w:sz w:val="24"/>
          <w:szCs w:val="24"/>
        </w:rPr>
        <w:t>408-п</w:t>
      </w:r>
    </w:p>
    <w:p w:rsidR="00646E21" w:rsidRPr="00FB1521" w:rsidRDefault="00646E21" w:rsidP="007724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7724FD" w:rsidRPr="00FB1521" w:rsidRDefault="00E36AB6" w:rsidP="007724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FB1521">
        <w:rPr>
          <w:rFonts w:ascii="Arial" w:hAnsi="Arial" w:cs="Arial"/>
          <w:b/>
          <w:sz w:val="24"/>
          <w:szCs w:val="24"/>
        </w:rPr>
        <w:t>Паспорт подпрограммы</w:t>
      </w:r>
      <w:r w:rsidR="00E02AC8" w:rsidRPr="00FB1521">
        <w:rPr>
          <w:rFonts w:ascii="Arial" w:hAnsi="Arial" w:cs="Arial"/>
          <w:b/>
          <w:sz w:val="24"/>
          <w:szCs w:val="24"/>
        </w:rPr>
        <w:t xml:space="preserve"> «Развитие отрасли «Образование» </w:t>
      </w:r>
      <w:proofErr w:type="spellStart"/>
      <w:r w:rsidR="00E02AC8" w:rsidRPr="00FB1521">
        <w:rPr>
          <w:rFonts w:ascii="Arial" w:hAnsi="Arial" w:cs="Arial"/>
          <w:b/>
          <w:sz w:val="24"/>
          <w:szCs w:val="24"/>
        </w:rPr>
        <w:t>Городищенского</w:t>
      </w:r>
      <w:proofErr w:type="spellEnd"/>
      <w:r w:rsidR="00E02AC8" w:rsidRPr="00FB1521">
        <w:rPr>
          <w:rFonts w:ascii="Arial" w:hAnsi="Arial" w:cs="Arial"/>
          <w:b/>
          <w:sz w:val="24"/>
          <w:szCs w:val="24"/>
        </w:rPr>
        <w:t xml:space="preserve"> муниципального </w:t>
      </w:r>
      <w:r w:rsidR="007724FD" w:rsidRPr="00FB1521">
        <w:rPr>
          <w:rFonts w:ascii="Arial" w:hAnsi="Arial" w:cs="Arial"/>
          <w:b/>
          <w:sz w:val="24"/>
          <w:szCs w:val="24"/>
        </w:rPr>
        <w:t>района на 2018-2020 годы»</w:t>
      </w:r>
    </w:p>
    <w:p w:rsidR="007724FD" w:rsidRPr="00FB1521" w:rsidRDefault="007724FD" w:rsidP="007724FD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E02AC8" w:rsidRPr="00FB1521" w:rsidTr="00F206CE">
        <w:tc>
          <w:tcPr>
            <w:tcW w:w="3823" w:type="dxa"/>
          </w:tcPr>
          <w:p w:rsidR="00E02AC8" w:rsidRPr="00FB1521" w:rsidRDefault="00E02AC8" w:rsidP="007724FD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="00341071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E02AC8" w:rsidRPr="00FB1521" w:rsidRDefault="00E02AC8" w:rsidP="007724FD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«Развитие отрасли «Образование»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2018-2020 годы»</w:t>
            </w:r>
          </w:p>
        </w:tc>
      </w:tr>
      <w:tr w:rsidR="007E21C7" w:rsidRPr="00FB1521" w:rsidTr="00F206CE">
        <w:tc>
          <w:tcPr>
            <w:tcW w:w="3823" w:type="dxa"/>
          </w:tcPr>
          <w:p w:rsidR="00341071" w:rsidRPr="00FB1521" w:rsidRDefault="00341071" w:rsidP="003410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152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Дата принятия решения о разработке муниципальной программы (наименование и номер нормативно-правового акта администрации </w:t>
            </w:r>
            <w:proofErr w:type="spellStart"/>
            <w:r w:rsidRPr="00FB152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муниципального района)</w:t>
            </w:r>
          </w:p>
          <w:p w:rsidR="007E21C7" w:rsidRPr="00FB1521" w:rsidRDefault="007E21C7" w:rsidP="007E21C7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7E21C7" w:rsidRPr="00FB1521" w:rsidRDefault="007E21C7" w:rsidP="007E21C7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Распоряжение администрации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 от 20.06.2017 г. №169-р «О разработке муниципальной программы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 «Развитие образования» на 2018-2020 годы».</w:t>
            </w:r>
          </w:p>
        </w:tc>
      </w:tr>
      <w:tr w:rsidR="00341071" w:rsidRPr="00FB1521" w:rsidTr="00F206CE">
        <w:tc>
          <w:tcPr>
            <w:tcW w:w="3823" w:type="dxa"/>
          </w:tcPr>
          <w:p w:rsidR="00341071" w:rsidRPr="00FB1521" w:rsidRDefault="00341071" w:rsidP="00341071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Администратор </w:t>
            </w:r>
            <w:r w:rsidR="00452F2A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341071" w:rsidRPr="00FB1521" w:rsidRDefault="00341071" w:rsidP="00341071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района, курирующий отрасль образования в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муниципальном районе.</w:t>
            </w:r>
          </w:p>
        </w:tc>
      </w:tr>
      <w:tr w:rsidR="00341071" w:rsidRPr="00FB1521" w:rsidTr="00F206CE">
        <w:tc>
          <w:tcPr>
            <w:tcW w:w="3823" w:type="dxa"/>
          </w:tcPr>
          <w:p w:rsidR="00341071" w:rsidRPr="00FB1521" w:rsidRDefault="00341071" w:rsidP="00341071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Разработчик </w:t>
            </w:r>
            <w:r w:rsidR="00452F2A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341071" w:rsidRPr="00FB1521" w:rsidRDefault="00341071" w:rsidP="00341071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341071" w:rsidRPr="00FB1521" w:rsidTr="00F206CE">
        <w:tc>
          <w:tcPr>
            <w:tcW w:w="3823" w:type="dxa"/>
          </w:tcPr>
          <w:p w:rsidR="00341071" w:rsidRPr="00FB1521" w:rsidRDefault="00341071" w:rsidP="00341071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Исполнитель </w:t>
            </w:r>
            <w:r w:rsidR="00452F2A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341071" w:rsidRPr="00FB1521" w:rsidRDefault="00341071" w:rsidP="00341071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1. Отдел по образованию администрации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341071" w:rsidRPr="00FB1521" w:rsidRDefault="00341071" w:rsidP="00341071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2. Муниципальное казённое учреждение «Центр бухгалтерского, методического и технического сопровождения»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341071" w:rsidRPr="00FB1521" w:rsidRDefault="00341071" w:rsidP="00341071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3. Образовательные учреждения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341071" w:rsidRPr="00FB1521" w:rsidRDefault="00341071" w:rsidP="00341071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4. Муниципальное казённое учреждение «УКС ТОД» администрации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8539C7" w:rsidRPr="00FB1521" w:rsidTr="00F206CE">
        <w:tc>
          <w:tcPr>
            <w:tcW w:w="3823" w:type="dxa"/>
          </w:tcPr>
          <w:p w:rsidR="008539C7" w:rsidRPr="00FB1521" w:rsidRDefault="008539C7" w:rsidP="007724FD">
            <w:pPr>
              <w:spacing w:line="30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  <w:r w:rsidR="009726DA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под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8539C7" w:rsidRPr="00FB1521" w:rsidRDefault="008539C7" w:rsidP="007724FD">
            <w:pPr>
              <w:spacing w:line="30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8539C7" w:rsidRPr="00FB1521" w:rsidRDefault="00CA0EF4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Цель: достижение высокого качества образования, комплексного развития и стабильного функционирования системы образования</w:t>
            </w:r>
          </w:p>
          <w:p w:rsidR="00CA0EF4" w:rsidRPr="00FB1521" w:rsidRDefault="00CA0EF4" w:rsidP="00CA0EF4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Задачи: </w:t>
            </w:r>
            <w:r w:rsidRPr="00FB1521">
              <w:rPr>
                <w:rFonts w:ascii="Arial" w:hAnsi="Arial" w:cs="Arial"/>
                <w:sz w:val="24"/>
                <w:szCs w:val="24"/>
                <w:u w:val="single"/>
              </w:rPr>
              <w:t>Развитие инфраструктуры и организационно-</w:t>
            </w:r>
            <w:proofErr w:type="gramStart"/>
            <w:r w:rsidRPr="00FB1521">
              <w:rPr>
                <w:rFonts w:ascii="Arial" w:hAnsi="Arial" w:cs="Arial"/>
                <w:sz w:val="24"/>
                <w:szCs w:val="24"/>
                <w:u w:val="single"/>
              </w:rPr>
              <w:t>экономических механизмов</w:t>
            </w:r>
            <w:proofErr w:type="gramEnd"/>
            <w:r w:rsidRPr="00FB1521">
              <w:rPr>
                <w:rFonts w:ascii="Arial" w:hAnsi="Arial" w:cs="Arial"/>
                <w:sz w:val="24"/>
                <w:szCs w:val="24"/>
                <w:u w:val="single"/>
              </w:rPr>
              <w:t xml:space="preserve">, обеспечивающих максимально равную доступность услуг дошкольного, общего и </w:t>
            </w:r>
            <w:r w:rsidRPr="00FB1521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дополнительного образования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детей в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Городищенском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муниципальном районе:</w:t>
            </w:r>
          </w:p>
          <w:p w:rsidR="00CA0EF4" w:rsidRPr="00FB1521" w:rsidRDefault="00CA0EF4" w:rsidP="00CA0EF4">
            <w:pPr>
              <w:pStyle w:val="a4"/>
              <w:spacing w:line="30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 обеспечение качества образования в соответствии с меняющимися запросами населения и перспективными задачами социально-экономического развития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CA0EF4" w:rsidRPr="00FB1521" w:rsidRDefault="00CA0EF4" w:rsidP="00CA0EF4">
            <w:pPr>
              <w:pStyle w:val="a4"/>
              <w:spacing w:line="30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CA0EF4" w:rsidRPr="00FB1521" w:rsidRDefault="00CA0EF4" w:rsidP="00CA0EF4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 содержание и обслуживание образовательных учреждений на территории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 на период 2018-2020 гг.</w:t>
            </w:r>
          </w:p>
          <w:p w:rsidR="00CA0EF4" w:rsidRPr="00FB1521" w:rsidRDefault="00CA0EF4" w:rsidP="00CA0EF4">
            <w:pPr>
              <w:pStyle w:val="a5"/>
              <w:spacing w:line="300" w:lineRule="auto"/>
              <w:ind w:left="0" w:firstLine="0"/>
              <w:rPr>
                <w:rFonts w:ascii="Arial" w:hAnsi="Arial" w:cs="Arial"/>
                <w:b w:val="0"/>
                <w:color w:val="000000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szCs w:val="24"/>
              </w:rPr>
              <w:t xml:space="preserve">- </w:t>
            </w:r>
            <w:r w:rsidRPr="00FB1521">
              <w:rPr>
                <w:rFonts w:ascii="Arial" w:hAnsi="Arial" w:cs="Arial"/>
                <w:b w:val="0"/>
                <w:color w:val="000000"/>
                <w:szCs w:val="24"/>
                <w:lang w:eastAsia="en-US"/>
              </w:rPr>
              <w:t>создание безопасных условий пребывания детей в образовательных учреждениях;</w:t>
            </w:r>
          </w:p>
          <w:p w:rsidR="00CA0EF4" w:rsidRPr="00FB1521" w:rsidRDefault="00CA0EF4" w:rsidP="00CA0EF4">
            <w:pPr>
              <w:pStyle w:val="a5"/>
              <w:spacing w:line="300" w:lineRule="auto"/>
              <w:ind w:left="0" w:firstLine="0"/>
              <w:rPr>
                <w:rFonts w:ascii="Arial" w:hAnsi="Arial" w:cs="Arial"/>
                <w:b w:val="0"/>
                <w:color w:val="000000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 w:val="0"/>
                <w:color w:val="000000"/>
                <w:szCs w:val="24"/>
                <w:lang w:eastAsia="en-US"/>
              </w:rPr>
              <w:t>- 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CA0EF4" w:rsidRPr="00FB1521" w:rsidRDefault="00CA0EF4" w:rsidP="00CA0EF4">
            <w:pPr>
              <w:pStyle w:val="a5"/>
              <w:spacing w:line="300" w:lineRule="auto"/>
              <w:ind w:left="0" w:firstLine="0"/>
              <w:rPr>
                <w:rFonts w:ascii="Arial" w:hAnsi="Arial" w:cs="Arial"/>
                <w:b w:val="0"/>
                <w:color w:val="000000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 w:val="0"/>
                <w:color w:val="000000"/>
                <w:szCs w:val="24"/>
                <w:lang w:eastAsia="en-US"/>
              </w:rPr>
              <w:t xml:space="preserve">- создание в системе образования </w:t>
            </w:r>
            <w:proofErr w:type="spellStart"/>
            <w:r w:rsidRPr="00FB1521">
              <w:rPr>
                <w:rFonts w:ascii="Arial" w:hAnsi="Arial" w:cs="Arial"/>
                <w:b w:val="0"/>
                <w:color w:val="000000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b w:val="0"/>
                <w:color w:val="000000"/>
                <w:szCs w:val="24"/>
                <w:lang w:eastAsia="en-US"/>
              </w:rPr>
              <w:t xml:space="preserve"> муниципального района условий, направленных на укрепление здоровья обучающихся.</w:t>
            </w:r>
          </w:p>
          <w:p w:rsidR="00CA0EF4" w:rsidRPr="00FB1521" w:rsidRDefault="00CA0EF4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539C7" w:rsidRPr="00FB1521" w:rsidTr="00F206CE">
        <w:tc>
          <w:tcPr>
            <w:tcW w:w="3823" w:type="dxa"/>
          </w:tcPr>
          <w:p w:rsidR="008539C7" w:rsidRPr="00FB1521" w:rsidRDefault="008539C7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Важнейшие </w:t>
            </w:r>
            <w:r w:rsidR="0078120E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ц</w:t>
            </w:r>
            <w:r w:rsidR="00F206CE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елевые 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5522" w:type="dxa"/>
          </w:tcPr>
          <w:p w:rsidR="00CA0EF4" w:rsidRPr="00FB1521" w:rsidRDefault="00CA0EF4" w:rsidP="00CA0EF4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1. Удельный вес численности населения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муниципального района в возрасте от 5 до 18 лет, охваченного общим образованием, в общей численности населения в возрасте от 5 до 18 лет: в 2018 году – 85%, в 2019 году – 87%, в 2020 году – 90%;</w:t>
            </w:r>
          </w:p>
          <w:p w:rsidR="00CA0EF4" w:rsidRPr="00FB1521" w:rsidRDefault="00CA0EF4" w:rsidP="00CA0EF4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FB1521">
              <w:rPr>
                <w:rFonts w:ascii="Arial" w:hAnsi="Arial" w:cs="Arial"/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до 7 лет по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Городищенскому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муниципальному району,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</w:t>
            </w:r>
            <w:r w:rsidRPr="00FB1521">
              <w:rPr>
                <w:rFonts w:ascii="Arial" w:hAnsi="Arial" w:cs="Arial"/>
                <w:sz w:val="24"/>
                <w:szCs w:val="24"/>
              </w:rPr>
              <w:lastRenderedPageBreak/>
              <w:t>очереди на получение в текущем году дошкольного образования): в 2018 году – 65%, в 2019</w:t>
            </w:r>
            <w:proofErr w:type="gramEnd"/>
            <w:r w:rsidRPr="00FB1521">
              <w:rPr>
                <w:rFonts w:ascii="Arial" w:hAnsi="Arial" w:cs="Arial"/>
                <w:sz w:val="24"/>
                <w:szCs w:val="24"/>
              </w:rPr>
              <w:t xml:space="preserve"> году – 67%, в 2020 году – 70%;</w:t>
            </w:r>
          </w:p>
          <w:p w:rsidR="00CA0EF4" w:rsidRPr="00FB1521" w:rsidRDefault="00CA0EF4" w:rsidP="00CA0EF4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3. 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</w:t>
            </w:r>
            <w:proofErr w:type="gramStart"/>
            <w:r w:rsidRPr="00FB1521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FB1521">
              <w:rPr>
                <w:rFonts w:ascii="Arial" w:hAnsi="Arial" w:cs="Arial"/>
                <w:sz w:val="24"/>
                <w:szCs w:val="24"/>
              </w:rPr>
              <w:t xml:space="preserve"> обучающихся в муниципальных общеобразовательных организациях: в 2018 году – 85%, в 2019 году – 90%, в 2020 году – 95%;</w:t>
            </w:r>
          </w:p>
          <w:p w:rsidR="00CA0EF4" w:rsidRPr="00FB1521" w:rsidRDefault="00CA0EF4" w:rsidP="00CA0EF4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4. 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лет): в 2018 году – 18%, в 2019 году – 19%, в 2020 году – 20%;</w:t>
            </w:r>
          </w:p>
          <w:p w:rsidR="00CA0EF4" w:rsidRPr="00FB1521" w:rsidRDefault="00CA0EF4" w:rsidP="00CA0EF4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5.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FB1521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FB1521">
              <w:rPr>
                <w:rFonts w:ascii="Arial" w:hAnsi="Arial" w:cs="Arial"/>
                <w:sz w:val="24"/>
                <w:szCs w:val="24"/>
              </w:rPr>
              <w:t xml:space="preserve"> обучающихся в образовательных организациях общего образования: в 2018 году – 60%, в 2019 году – 70%, в 2020 году – 80%;</w:t>
            </w:r>
          </w:p>
          <w:p w:rsidR="008539C7" w:rsidRPr="00FB1521" w:rsidRDefault="00CA0EF4" w:rsidP="007724FD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6. Увеличение доли детей в возрасте 5–18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5–18 лет: в 2018 году – 85%, в 2019 году – 90%, в 2020 году – 95%;</w:t>
            </w:r>
          </w:p>
        </w:tc>
      </w:tr>
      <w:tr w:rsidR="00F206CE" w:rsidRPr="00FB1521" w:rsidTr="00F206CE">
        <w:tc>
          <w:tcPr>
            <w:tcW w:w="3823" w:type="dxa"/>
          </w:tcPr>
          <w:p w:rsidR="00F206CE" w:rsidRPr="00FB1521" w:rsidRDefault="00F206CE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F206CE" w:rsidRPr="00FB1521" w:rsidRDefault="00F206CE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539C7" w:rsidRPr="00FB1521" w:rsidTr="00F206CE">
        <w:tc>
          <w:tcPr>
            <w:tcW w:w="3823" w:type="dxa"/>
          </w:tcPr>
          <w:p w:rsidR="008539C7" w:rsidRPr="00FB1521" w:rsidRDefault="008539C7" w:rsidP="007724FD">
            <w:pPr>
              <w:spacing w:line="30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Программные мероприятия</w:t>
            </w:r>
          </w:p>
        </w:tc>
        <w:tc>
          <w:tcPr>
            <w:tcW w:w="5522" w:type="dxa"/>
          </w:tcPr>
          <w:p w:rsidR="00CA0EF4" w:rsidRPr="00FB1521" w:rsidRDefault="00CA0EF4" w:rsidP="00CA0EF4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1. Развитие дошкольного образования.</w:t>
            </w:r>
          </w:p>
          <w:p w:rsidR="00CA0EF4" w:rsidRPr="00FB1521" w:rsidRDefault="00CA0EF4" w:rsidP="00CA0EF4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 Развитие общего образования.</w:t>
            </w:r>
          </w:p>
          <w:p w:rsidR="00CA0EF4" w:rsidRPr="00FB1521" w:rsidRDefault="00CA0EF4" w:rsidP="00CA0EF4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 Развитие дополнительного образования.</w:t>
            </w:r>
          </w:p>
          <w:p w:rsidR="00CA0EF4" w:rsidRPr="00FB1521" w:rsidRDefault="00CA0EF4" w:rsidP="00CA0EF4">
            <w:pPr>
              <w:pStyle w:val="ConsPlusNormal"/>
              <w:widowControl/>
              <w:spacing w:line="300" w:lineRule="auto"/>
              <w:ind w:firstLine="0"/>
              <w:rPr>
                <w:sz w:val="24"/>
                <w:szCs w:val="24"/>
              </w:rPr>
            </w:pPr>
            <w:r w:rsidRPr="00FB1521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4. </w:t>
            </w:r>
            <w:r w:rsidRPr="00FB1521">
              <w:rPr>
                <w:sz w:val="24"/>
                <w:szCs w:val="24"/>
              </w:rPr>
              <w:t xml:space="preserve">Содержание МКУ «Центр бухгалтерского методического и технического сопровождения» </w:t>
            </w:r>
            <w:proofErr w:type="spellStart"/>
            <w:r w:rsidRPr="00FB1521">
              <w:rPr>
                <w:sz w:val="24"/>
                <w:szCs w:val="24"/>
              </w:rPr>
              <w:t>Городищенского</w:t>
            </w:r>
            <w:proofErr w:type="spellEnd"/>
            <w:r w:rsidRPr="00FB1521">
              <w:rPr>
                <w:sz w:val="24"/>
                <w:szCs w:val="24"/>
              </w:rPr>
              <w:t xml:space="preserve"> муниципального района.</w:t>
            </w:r>
          </w:p>
          <w:p w:rsidR="008539C7" w:rsidRPr="00FB1521" w:rsidRDefault="008539C7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539C7" w:rsidRPr="00FB1521" w:rsidTr="00F206CE">
        <w:tc>
          <w:tcPr>
            <w:tcW w:w="3823" w:type="dxa"/>
          </w:tcPr>
          <w:p w:rsidR="008539C7" w:rsidRPr="00FB1521" w:rsidRDefault="008539C7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5522" w:type="dxa"/>
          </w:tcPr>
          <w:p w:rsidR="008539C7" w:rsidRPr="00FB1521" w:rsidRDefault="004C796E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r w:rsidR="007B06CA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одп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рограмма реализуется в один этап 2018-2020 годы.</w:t>
            </w:r>
          </w:p>
        </w:tc>
      </w:tr>
      <w:tr w:rsidR="008539C7" w:rsidRPr="00FB1521" w:rsidTr="00F206CE">
        <w:tc>
          <w:tcPr>
            <w:tcW w:w="3823" w:type="dxa"/>
          </w:tcPr>
          <w:p w:rsidR="008539C7" w:rsidRPr="00FB1521" w:rsidRDefault="008539C7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522" w:type="dxa"/>
          </w:tcPr>
          <w:p w:rsidR="002B393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«Развитие отрасли «Образование» на территории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 на 2018-2020 годы» осуществляется из бюджета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района, бюджета Волгоградской области, внебюджетных источников – </w:t>
            </w:r>
            <w:r w:rsidR="005527F7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2 031</w:t>
            </w:r>
            <w:r w:rsidR="00041048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 </w:t>
            </w:r>
            <w:r w:rsidR="005527F7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73</w:t>
            </w:r>
            <w:r w:rsidR="00041048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8,9</w:t>
            </w: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тыс. руб., в т.ч. по годам:</w:t>
            </w:r>
          </w:p>
          <w:p w:rsidR="002B393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2018 – 680 988,0 тыс. руб.</w:t>
            </w:r>
          </w:p>
          <w:p w:rsidR="002B393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167220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682 024,8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2B393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167220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668 726,</w:t>
            </w:r>
            <w:r w:rsidR="00041048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2B393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муниципального района </w:t>
            </w:r>
            <w:r w:rsidR="00167220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529 968,</w:t>
            </w:r>
            <w:r w:rsidR="00041048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6</w:t>
            </w: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2B393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2018 – 178 534,1 тыс. руб.</w:t>
            </w:r>
          </w:p>
          <w:p w:rsidR="002B393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167220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180 972,0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2B393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167220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170 462,</w:t>
            </w:r>
            <w:r w:rsidR="00041048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5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2B393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 w:rsidR="00167220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1 362 797,9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т.ч. по годам:</w:t>
            </w:r>
          </w:p>
          <w:p w:rsidR="002B393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2018 – 458 261,4 тыс. руб.</w:t>
            </w:r>
          </w:p>
          <w:p w:rsidR="002B393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2019 – 448 631,5 тыс. руб.</w:t>
            </w:r>
          </w:p>
          <w:p w:rsidR="002B393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2020 – 455 905,0 тыс. руб.</w:t>
            </w:r>
          </w:p>
          <w:p w:rsidR="002B393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За счет внебюджетных источников </w:t>
            </w: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="00167220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3</w:t>
            </w: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8 9</w:t>
            </w:r>
            <w:r w:rsidR="00167220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72</w:t>
            </w: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,</w:t>
            </w:r>
            <w:r w:rsidR="00167220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4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т.ч. по годам:</w:t>
            </w:r>
          </w:p>
          <w:p w:rsidR="002B393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2018 – 44 192,5 тыс. руб.</w:t>
            </w:r>
          </w:p>
          <w:p w:rsidR="002B393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167220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52 421,3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8539C7" w:rsidRPr="00FB1521" w:rsidRDefault="002B3937" w:rsidP="002B393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2020 – 42 358,6 тыс. руб.</w:t>
            </w:r>
          </w:p>
        </w:tc>
      </w:tr>
    </w:tbl>
    <w:p w:rsidR="00E02AC8" w:rsidRPr="00FB1521" w:rsidRDefault="00E02AC8" w:rsidP="007724F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206CE" w:rsidRPr="00FB1521" w:rsidRDefault="00F206CE" w:rsidP="007724F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206CE" w:rsidRPr="00FB1521" w:rsidRDefault="00F206CE" w:rsidP="007724F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206CE" w:rsidRPr="00FB1521" w:rsidRDefault="00F206CE" w:rsidP="007724F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206CE" w:rsidRPr="00FB1521" w:rsidRDefault="00F206CE" w:rsidP="007724F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206CE" w:rsidRPr="00FB1521" w:rsidRDefault="00F206CE" w:rsidP="007724F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206CE" w:rsidRPr="00FB1521" w:rsidRDefault="00F206CE" w:rsidP="007724F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206CE" w:rsidRPr="00FB1521" w:rsidRDefault="00F206CE" w:rsidP="007724F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206CE" w:rsidRPr="00FB1521" w:rsidRDefault="00F206CE" w:rsidP="007724F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206CE" w:rsidRPr="00FB1521" w:rsidRDefault="00F206CE" w:rsidP="007724F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206CE" w:rsidRPr="00FB1521" w:rsidRDefault="00F206CE" w:rsidP="007724F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206CE" w:rsidRPr="00FB1521" w:rsidRDefault="00F206CE" w:rsidP="007724F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206CE" w:rsidRPr="00FB1521" w:rsidRDefault="00F206CE" w:rsidP="007724F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206CE" w:rsidRPr="00FB1521" w:rsidRDefault="00F206CE" w:rsidP="007724F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E02AC8" w:rsidRPr="00FB1521" w:rsidRDefault="00E02AC8" w:rsidP="007724FD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E02AC8" w:rsidRPr="00FB1521" w:rsidRDefault="00E02AC8" w:rsidP="007724FD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8539C7" w:rsidRPr="00FB1521" w:rsidRDefault="008539C7" w:rsidP="007724FD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CC4C46" w:rsidRPr="00FB1521" w:rsidRDefault="00CC4C46" w:rsidP="007724FD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CC4C46" w:rsidRPr="00FB1521" w:rsidRDefault="00CC4C46" w:rsidP="007724FD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CC4C46" w:rsidRPr="00FB1521" w:rsidRDefault="00CC4C46" w:rsidP="007724FD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646E21" w:rsidRPr="00FB1521" w:rsidRDefault="00646E21" w:rsidP="00646E21">
      <w:pPr>
        <w:ind w:left="7080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      ПРИЛОЖЕНИЕ </w:t>
      </w:r>
      <w:r w:rsidR="001C5572" w:rsidRPr="00FB1521">
        <w:rPr>
          <w:rFonts w:ascii="Arial" w:hAnsi="Arial" w:cs="Arial"/>
          <w:sz w:val="24"/>
          <w:szCs w:val="24"/>
        </w:rPr>
        <w:t>5</w:t>
      </w:r>
    </w:p>
    <w:p w:rsidR="00646E21" w:rsidRPr="00FB1521" w:rsidRDefault="00646E21" w:rsidP="00646E21">
      <w:pPr>
        <w:jc w:val="right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к  постановлению администрации </w:t>
      </w:r>
    </w:p>
    <w:p w:rsidR="00646E21" w:rsidRPr="00FB1521" w:rsidRDefault="00646E21" w:rsidP="00646E21">
      <w:pPr>
        <w:jc w:val="right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                                        от «</w:t>
      </w:r>
      <w:r w:rsidR="00572009" w:rsidRPr="00FB1521">
        <w:rPr>
          <w:rFonts w:ascii="Arial" w:hAnsi="Arial" w:cs="Arial"/>
          <w:sz w:val="24"/>
          <w:szCs w:val="24"/>
        </w:rPr>
        <w:t>24</w:t>
      </w:r>
      <w:r w:rsidRPr="00FB1521">
        <w:rPr>
          <w:rFonts w:ascii="Arial" w:hAnsi="Arial" w:cs="Arial"/>
          <w:sz w:val="24"/>
          <w:szCs w:val="24"/>
        </w:rPr>
        <w:t>» «</w:t>
      </w:r>
      <w:r w:rsidR="00572009" w:rsidRPr="00FB1521">
        <w:rPr>
          <w:rFonts w:ascii="Arial" w:hAnsi="Arial" w:cs="Arial"/>
          <w:sz w:val="24"/>
          <w:szCs w:val="24"/>
        </w:rPr>
        <w:t>мая</w:t>
      </w:r>
      <w:r w:rsidRPr="00FB1521">
        <w:rPr>
          <w:rFonts w:ascii="Arial" w:hAnsi="Arial" w:cs="Arial"/>
          <w:sz w:val="24"/>
          <w:szCs w:val="24"/>
        </w:rPr>
        <w:t>» 201</w:t>
      </w:r>
      <w:r w:rsidR="00A02E73" w:rsidRPr="00FB1521">
        <w:rPr>
          <w:rFonts w:ascii="Arial" w:hAnsi="Arial" w:cs="Arial"/>
          <w:sz w:val="24"/>
          <w:szCs w:val="24"/>
        </w:rPr>
        <w:t>9</w:t>
      </w:r>
      <w:r w:rsidRPr="00FB1521">
        <w:rPr>
          <w:rFonts w:ascii="Arial" w:hAnsi="Arial" w:cs="Arial"/>
          <w:sz w:val="24"/>
          <w:szCs w:val="24"/>
        </w:rPr>
        <w:t xml:space="preserve"> г №</w:t>
      </w:r>
      <w:r w:rsidR="00572009" w:rsidRPr="00FB1521">
        <w:rPr>
          <w:rFonts w:ascii="Arial" w:hAnsi="Arial" w:cs="Arial"/>
          <w:sz w:val="24"/>
          <w:szCs w:val="24"/>
        </w:rPr>
        <w:t xml:space="preserve"> 408-п</w:t>
      </w:r>
    </w:p>
    <w:p w:rsidR="009726DA" w:rsidRPr="00FB1521" w:rsidRDefault="009726DA" w:rsidP="00D4346E">
      <w:pPr>
        <w:pStyle w:val="a5"/>
        <w:spacing w:line="300" w:lineRule="auto"/>
        <w:ind w:left="0" w:firstLine="0"/>
        <w:rPr>
          <w:rFonts w:ascii="Arial" w:hAnsi="Arial" w:cs="Arial"/>
          <w:b w:val="0"/>
          <w:szCs w:val="24"/>
        </w:rPr>
      </w:pPr>
    </w:p>
    <w:p w:rsidR="00AD797F" w:rsidRPr="00FB1521" w:rsidRDefault="00AD797F" w:rsidP="007724FD">
      <w:pPr>
        <w:spacing w:line="300" w:lineRule="auto"/>
        <w:ind w:left="2410"/>
        <w:rPr>
          <w:rFonts w:ascii="Arial" w:hAnsi="Arial" w:cs="Arial"/>
          <w:b/>
          <w:sz w:val="24"/>
          <w:szCs w:val="24"/>
        </w:rPr>
      </w:pPr>
      <w:r w:rsidRPr="00FB1521">
        <w:rPr>
          <w:rFonts w:ascii="Arial" w:hAnsi="Arial" w:cs="Arial"/>
          <w:b/>
          <w:sz w:val="24"/>
          <w:szCs w:val="24"/>
        </w:rPr>
        <w:t xml:space="preserve">3.Механизм реализации </w:t>
      </w:r>
      <w:r w:rsidR="005F4E3E" w:rsidRPr="00FB1521">
        <w:rPr>
          <w:rFonts w:ascii="Arial" w:hAnsi="Arial" w:cs="Arial"/>
          <w:b/>
          <w:sz w:val="24"/>
          <w:szCs w:val="24"/>
        </w:rPr>
        <w:t>под</w:t>
      </w:r>
      <w:r w:rsidRPr="00FB1521">
        <w:rPr>
          <w:rFonts w:ascii="Arial" w:hAnsi="Arial" w:cs="Arial"/>
          <w:b/>
          <w:sz w:val="24"/>
          <w:szCs w:val="24"/>
        </w:rPr>
        <w:t>программы</w:t>
      </w:r>
    </w:p>
    <w:p w:rsidR="00AD797F" w:rsidRPr="00FB1521" w:rsidRDefault="00AD797F" w:rsidP="007724FD">
      <w:pPr>
        <w:pStyle w:val="a4"/>
        <w:spacing w:line="30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Механизм реализации настоящей подпрограммы -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2B3937" w:rsidRPr="00FB1521" w:rsidRDefault="002B3937" w:rsidP="002B393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eastAsiaTheme="minorHAnsi" w:hAnsi="Arial" w:cs="Arial"/>
          <w:sz w:val="24"/>
          <w:szCs w:val="24"/>
          <w:lang w:eastAsia="en-US"/>
        </w:rPr>
        <w:t>Инициатором подпрограммы является отдел по образованию, который:</w:t>
      </w:r>
    </w:p>
    <w:p w:rsidR="002B3937" w:rsidRPr="00FB1521" w:rsidRDefault="002B3937" w:rsidP="002B393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eastAsiaTheme="minorHAnsi" w:hAnsi="Arial" w:cs="Arial"/>
          <w:sz w:val="24"/>
          <w:szCs w:val="24"/>
          <w:lang w:eastAsia="en-US"/>
        </w:rPr>
        <w:t>- проводит отбор проблем для решения программно-целевым методом;</w:t>
      </w:r>
    </w:p>
    <w:p w:rsidR="002B3937" w:rsidRPr="00FB1521" w:rsidRDefault="002B3937" w:rsidP="002B393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eastAsiaTheme="minorHAnsi" w:hAnsi="Arial" w:cs="Arial"/>
          <w:sz w:val="24"/>
          <w:szCs w:val="24"/>
          <w:lang w:eastAsia="en-US"/>
        </w:rPr>
        <w:t xml:space="preserve">- разрабатывает нормативно-правовой акт </w:t>
      </w:r>
      <w:proofErr w:type="spellStart"/>
      <w:r w:rsidRPr="00FB1521">
        <w:rPr>
          <w:rFonts w:ascii="Arial" w:eastAsiaTheme="minorHAnsi" w:hAnsi="Arial" w:cs="Arial"/>
          <w:sz w:val="24"/>
          <w:szCs w:val="24"/>
          <w:lang w:eastAsia="en-US"/>
        </w:rPr>
        <w:t>Городищенского</w:t>
      </w:r>
      <w:proofErr w:type="spellEnd"/>
      <w:r w:rsidRPr="00FB1521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 соответствии с </w:t>
      </w:r>
      <w:r w:rsidRPr="00FB1521">
        <w:rPr>
          <w:rFonts w:ascii="Arial" w:hAnsi="Arial" w:cs="Arial"/>
          <w:sz w:val="24"/>
          <w:szCs w:val="24"/>
        </w:rPr>
        <w:t xml:space="preserve">положением о муниципальных программах, утвержденного постановлением администрации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20.08.2009 № 2447 «Об утверждении Положения о муниципальных программах».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Администратором подпрограммы является заместитель главы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района, курирующий отрасль образования, который: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обеспечивает координацию действий по разработке и реализации подпрограммы; 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осуществляет единое методическое руководство и текущий </w:t>
      </w:r>
      <w:proofErr w:type="gramStart"/>
      <w:r w:rsidRPr="00FB15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ходом разработки и реализации подпрограммы;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представляет подпрограмму на утверждение главе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района; 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несет ответственность за исполнение сроков разработки и эффективность реализации подпрограммы. 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Разработчиком подпрограммы является отдел по образованию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района, который: 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lastRenderedPageBreak/>
        <w:t xml:space="preserve">- выполняет работу по разработке подпрограммы в соответствии с требованиями положения о муниципальных программах, утвержденного постановлением администрации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20.08.2009 № 2447 «Об утверждении Положения о муниципальных программах»; 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разрабатывает перечень целевых показателей подпрограммы;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выявляет и проводит согласование возможных источников </w:t>
      </w:r>
      <w:proofErr w:type="spellStart"/>
      <w:r w:rsidRPr="00FB152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мероприятий подпрограммы и их характеристик (сроки и условия предоставления средств); 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организует проведение согласования и оценки проекта подпрограммы в соответствии с требованиями  положения о муниципальных программах, утвержденного постановлением администрации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20.08.2009 № 2447 «Об утверждении Положения о муниципальных программах»;</w:t>
      </w:r>
    </w:p>
    <w:p w:rsidR="002B3937" w:rsidRPr="00FB1521" w:rsidRDefault="002B3937" w:rsidP="002B3937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hAnsi="Arial" w:cs="Arial"/>
          <w:sz w:val="24"/>
          <w:szCs w:val="24"/>
        </w:rPr>
        <w:t xml:space="preserve">- </w:t>
      </w:r>
      <w:r w:rsidRPr="00FB1521">
        <w:rPr>
          <w:rFonts w:ascii="Arial" w:eastAsiaTheme="minorHAnsi" w:hAnsi="Arial" w:cs="Arial"/>
          <w:sz w:val="24"/>
          <w:szCs w:val="24"/>
          <w:lang w:eastAsia="en-US"/>
        </w:rPr>
        <w:t>при необходимости организует доработку проекта подпрограммы;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 несет ответственность за своевременную и качественную разработку проекта подпрограммы;</w:t>
      </w:r>
    </w:p>
    <w:p w:rsidR="002B3937" w:rsidRPr="00FB1521" w:rsidRDefault="002B3937" w:rsidP="002B393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hAnsi="Arial" w:cs="Arial"/>
          <w:sz w:val="24"/>
          <w:szCs w:val="24"/>
        </w:rPr>
        <w:t xml:space="preserve">     - </w:t>
      </w:r>
      <w:r w:rsidRPr="00FB1521">
        <w:rPr>
          <w:rFonts w:ascii="Arial" w:eastAsiaTheme="minorHAnsi" w:hAnsi="Arial" w:cs="Arial"/>
          <w:sz w:val="24"/>
          <w:szCs w:val="24"/>
          <w:lang w:eastAsia="en-US"/>
        </w:rPr>
        <w:t>подготавливает и предоставляет информацию о подпрограмме согласно запросам от органов прокуратуры, правоохранительных органов, контрольно-надзорных органов и других. Несет ответственность за сохранность документации подпрограммы.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FB1521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Исполнителями подпрограммы являются </w:t>
      </w:r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отдел по образованию администрации </w:t>
      </w:r>
      <w:proofErr w:type="spellStart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>Городищенского</w:t>
      </w:r>
      <w:proofErr w:type="spellEnd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«Центр бухгалтерского, методического и технического сопровождения» </w:t>
      </w:r>
      <w:proofErr w:type="spellStart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>Городищенского</w:t>
      </w:r>
      <w:proofErr w:type="spellEnd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 муниципального района, образовательные учреждения </w:t>
      </w:r>
      <w:proofErr w:type="spellStart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>Городищенского</w:t>
      </w:r>
      <w:proofErr w:type="spellEnd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«УКС ТОД» администрации </w:t>
      </w:r>
      <w:proofErr w:type="spellStart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>Городищенского</w:t>
      </w:r>
      <w:proofErr w:type="spellEnd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 муниципального района</w:t>
      </w:r>
      <w:r w:rsidRPr="00FB1521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обеспечивают своевременную и качественную реализацию мероприятий подпрограммы; 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обеспечивают результативность, адресность использования бюджетных сре</w:t>
      </w:r>
      <w:proofErr w:type="gramStart"/>
      <w:r w:rsidRPr="00FB1521">
        <w:rPr>
          <w:rFonts w:ascii="Arial" w:hAnsi="Arial" w:cs="Arial"/>
          <w:sz w:val="24"/>
          <w:szCs w:val="24"/>
        </w:rPr>
        <w:t>дств в с</w:t>
      </w:r>
      <w:proofErr w:type="gramEnd"/>
      <w:r w:rsidRPr="00FB1521">
        <w:rPr>
          <w:rFonts w:ascii="Arial" w:hAnsi="Arial" w:cs="Arial"/>
          <w:sz w:val="24"/>
          <w:szCs w:val="24"/>
        </w:rPr>
        <w:t>оответствии с утвержденными бюджетными ассигнованиями и лимитами бюджетных обязательств на очередной финансовый год;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разрабатывают в пределах своих полномочий муниципальные правовые акты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района, необходимые для выполнения подпрограммы; 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осуществляют функции муниципального заказчика по размещению заказа на поставки товаров, выполнение работ, оказание услуг для муниципальных нужд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 рамках реализации программы; 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разрабатывают предложения по уточнению перечня мероприятий подпрограммы на очередной финансовый год, уточняет объемы затрат по мероприятиям подпрограммы, а также механизм реализации подпрограммы; 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lastRenderedPageBreak/>
        <w:t xml:space="preserve">- уточняют перечень целевых показателей для мониторинга реализации мероприятий подпрограммы; 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подготавливают и представляют отчет о ходе и результатах реализации подпрограммы;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 несут ответственность за своевременную и качественную реализацию подпрограммы (мероприятий муниципальной программы). 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FB1521">
        <w:rPr>
          <w:rFonts w:ascii="Arial" w:hAnsi="Arial" w:cs="Arial"/>
          <w:sz w:val="24"/>
          <w:szCs w:val="24"/>
        </w:rPr>
        <w:t>Подрограмма</w:t>
      </w:r>
      <w:proofErr w:type="spellEnd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 реализуется в один этап 2018-2020 годы.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Выделяются следующие целевые показатели подпрограммы: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1. Удельный вес численности населения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 возрасте от 5 до 18 лет, охваченного общим образованием, в общей численности населения в возрасте от 5 до 18 лет: в 2018 году – 85%, в 2019 году – 87%, в 2020 году – 90%;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B1521">
        <w:rPr>
          <w:rFonts w:ascii="Arial" w:hAnsi="Arial" w:cs="Arial"/>
          <w:sz w:val="24"/>
          <w:szCs w:val="24"/>
        </w:rPr>
        <w:t xml:space="preserve">Доступность дошкольного образования (отношение численности детей в возрасте от 3 до 7 лет по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Городищенскому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муниципальному району,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образования): в 2018 году – 65%, в 2019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году – 67%, в 2020 году – 70%;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3. 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</w:t>
      </w:r>
      <w:proofErr w:type="gramStart"/>
      <w:r w:rsidRPr="00FB1521">
        <w:rPr>
          <w:rFonts w:ascii="Arial" w:hAnsi="Arial" w:cs="Arial"/>
          <w:sz w:val="24"/>
          <w:szCs w:val="24"/>
        </w:rPr>
        <w:t>численности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обучающихся в муниципальных общеобразовательных организациях: в 2018 году – 85%, в 2019 году – 90%, в 2020 году – 95%;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4. 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лет): в 2018 году – 18%, в 2019 году – 19%, в 2020 году – 20%;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5.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</w:r>
      <w:proofErr w:type="gramStart"/>
      <w:r w:rsidRPr="00FB1521">
        <w:rPr>
          <w:rFonts w:ascii="Arial" w:hAnsi="Arial" w:cs="Arial"/>
          <w:sz w:val="24"/>
          <w:szCs w:val="24"/>
        </w:rPr>
        <w:t>численности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обучающихся в образовательных организациях общего образования: в 2018 году – 60%, в 2019 году – 70%, в 2020 году – 80%;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6. Увеличение доли детей в возрасте 5–18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5–18 лет: в 2018 году – 85%, в 2019 году – 90%, в 2020 году – 95%;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B3937" w:rsidRPr="00FB1521" w:rsidRDefault="002B3937" w:rsidP="002B3937">
      <w:pPr>
        <w:pStyle w:val="a4"/>
        <w:spacing w:line="300" w:lineRule="auto"/>
        <w:ind w:left="709" w:right="-30" w:hanging="283"/>
        <w:jc w:val="center"/>
        <w:rPr>
          <w:rFonts w:ascii="Arial" w:hAnsi="Arial" w:cs="Arial"/>
          <w:b/>
          <w:sz w:val="24"/>
          <w:szCs w:val="24"/>
        </w:rPr>
      </w:pPr>
      <w:r w:rsidRPr="00FB1521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:rsidR="002B3937" w:rsidRPr="00FB1521" w:rsidRDefault="002B3937" w:rsidP="002B3937">
      <w:pPr>
        <w:pStyle w:val="a4"/>
        <w:spacing w:line="300" w:lineRule="auto"/>
        <w:ind w:left="709" w:right="-30" w:hanging="283"/>
        <w:jc w:val="center"/>
        <w:rPr>
          <w:rFonts w:ascii="Arial" w:hAnsi="Arial" w:cs="Arial"/>
          <w:b/>
          <w:sz w:val="24"/>
          <w:szCs w:val="24"/>
        </w:rPr>
      </w:pPr>
    </w:p>
    <w:p w:rsidR="002B3937" w:rsidRPr="00FB1521" w:rsidRDefault="002B3937" w:rsidP="002B3937">
      <w:pPr>
        <w:spacing w:line="300" w:lineRule="auto"/>
        <w:ind w:right="-3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lastRenderedPageBreak/>
        <w:t xml:space="preserve"> Источником финансирования мероприятий подпрограммы являются средства районного бюджета, бюджета Волгоградской области и внебюджетных источников. Общий объем финансирования </w:t>
      </w:r>
      <w:proofErr w:type="spellStart"/>
      <w:r w:rsidRPr="00FB1521">
        <w:rPr>
          <w:rFonts w:ascii="Arial" w:hAnsi="Arial" w:cs="Arial"/>
          <w:sz w:val="24"/>
          <w:szCs w:val="24"/>
        </w:rPr>
        <w:t>подрограммы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на весь период реализации составляет </w:t>
      </w:r>
      <w:r w:rsidR="00E93B8A" w:rsidRPr="00FB1521">
        <w:rPr>
          <w:rFonts w:ascii="Arial" w:hAnsi="Arial" w:cs="Arial"/>
          <w:b/>
          <w:color w:val="000000"/>
          <w:sz w:val="24"/>
          <w:szCs w:val="24"/>
          <w:lang w:eastAsia="en-US"/>
        </w:rPr>
        <w:t>2</w:t>
      </w:r>
      <w:r w:rsidR="00167220" w:rsidRPr="00FB1521">
        <w:rPr>
          <w:rFonts w:ascii="Arial" w:hAnsi="Arial" w:cs="Arial"/>
          <w:b/>
          <w:color w:val="000000"/>
          <w:sz w:val="24"/>
          <w:szCs w:val="24"/>
          <w:lang w:eastAsia="en-US"/>
        </w:rPr>
        <w:t> 031 739,0</w:t>
      </w:r>
      <w:r w:rsidR="00E93B8A" w:rsidRPr="00FB1521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FB1521">
        <w:rPr>
          <w:rFonts w:ascii="Arial" w:hAnsi="Arial" w:cs="Arial"/>
          <w:sz w:val="24"/>
          <w:szCs w:val="24"/>
        </w:rPr>
        <w:t>тыс.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59"/>
        <w:gridCol w:w="1525"/>
      </w:tblGrid>
      <w:tr w:rsidR="002B3937" w:rsidRPr="00FB1521" w:rsidTr="00E527A5">
        <w:tc>
          <w:tcPr>
            <w:tcW w:w="3085" w:type="dxa"/>
            <w:vMerge w:val="restart"/>
            <w:vAlign w:val="center"/>
          </w:tcPr>
          <w:p w:rsidR="002B3937" w:rsidRPr="00FB1521" w:rsidRDefault="002B3937" w:rsidP="00E527A5">
            <w:pPr>
              <w:spacing w:line="300" w:lineRule="auto"/>
              <w:ind w:right="15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2B3937" w:rsidRPr="00FB1521" w:rsidRDefault="002B3937" w:rsidP="00E527A5">
            <w:pPr>
              <w:spacing w:line="300" w:lineRule="auto"/>
              <w:ind w:right="15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85" w:type="dxa"/>
            <w:gridSpan w:val="3"/>
            <w:vAlign w:val="center"/>
          </w:tcPr>
          <w:p w:rsidR="002B3937" w:rsidRPr="00FB1521" w:rsidRDefault="002B3937" w:rsidP="00E527A5">
            <w:pPr>
              <w:spacing w:line="300" w:lineRule="auto"/>
              <w:ind w:right="15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2B3937" w:rsidRPr="00FB1521" w:rsidTr="00E527A5">
        <w:tc>
          <w:tcPr>
            <w:tcW w:w="3085" w:type="dxa"/>
            <w:vMerge/>
            <w:vAlign w:val="center"/>
          </w:tcPr>
          <w:p w:rsidR="002B3937" w:rsidRPr="00FB1521" w:rsidRDefault="002B393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B3937" w:rsidRPr="00FB1521" w:rsidRDefault="002B393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3937" w:rsidRPr="00FB1521" w:rsidRDefault="002B393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vAlign w:val="center"/>
          </w:tcPr>
          <w:p w:rsidR="002B3937" w:rsidRPr="00FB1521" w:rsidRDefault="002B3937" w:rsidP="00E527A5">
            <w:pPr>
              <w:spacing w:line="30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5" w:type="dxa"/>
            <w:vAlign w:val="center"/>
          </w:tcPr>
          <w:p w:rsidR="002B3937" w:rsidRPr="00FB1521" w:rsidRDefault="002B3937" w:rsidP="00E527A5">
            <w:pPr>
              <w:spacing w:line="30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2B3937" w:rsidRPr="00FB1521" w:rsidTr="00E527A5">
        <w:tc>
          <w:tcPr>
            <w:tcW w:w="3085" w:type="dxa"/>
          </w:tcPr>
          <w:p w:rsidR="002B3937" w:rsidRPr="00FB1521" w:rsidRDefault="002B3937" w:rsidP="00E527A5">
            <w:pPr>
              <w:spacing w:line="300" w:lineRule="auto"/>
              <w:ind w:right="15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:rsidR="002B3937" w:rsidRPr="00FB1521" w:rsidRDefault="00167220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529 968,</w:t>
            </w:r>
            <w:r w:rsidR="00041048" w:rsidRPr="00FB15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B3937" w:rsidRPr="00FB1521" w:rsidRDefault="002B393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178 534,1</w:t>
            </w:r>
          </w:p>
        </w:tc>
        <w:tc>
          <w:tcPr>
            <w:tcW w:w="1559" w:type="dxa"/>
          </w:tcPr>
          <w:p w:rsidR="002B3937" w:rsidRPr="00FB1521" w:rsidRDefault="00167220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180 972,0</w:t>
            </w:r>
          </w:p>
        </w:tc>
        <w:tc>
          <w:tcPr>
            <w:tcW w:w="1525" w:type="dxa"/>
          </w:tcPr>
          <w:p w:rsidR="002B3937" w:rsidRPr="00FB1521" w:rsidRDefault="00E93B8A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17</w:t>
            </w:r>
            <w:r w:rsidR="00167220" w:rsidRPr="00FB1521">
              <w:rPr>
                <w:rFonts w:ascii="Arial" w:hAnsi="Arial" w:cs="Arial"/>
                <w:sz w:val="24"/>
                <w:szCs w:val="24"/>
              </w:rPr>
              <w:t>0</w:t>
            </w:r>
            <w:r w:rsidRPr="00FB1521">
              <w:rPr>
                <w:rFonts w:ascii="Arial" w:hAnsi="Arial" w:cs="Arial"/>
                <w:sz w:val="24"/>
                <w:szCs w:val="24"/>
              </w:rPr>
              <w:t> 462,</w:t>
            </w:r>
            <w:r w:rsidR="00041048" w:rsidRPr="00FB15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B3937" w:rsidRPr="00FB1521" w:rsidTr="00E527A5">
        <w:tc>
          <w:tcPr>
            <w:tcW w:w="3085" w:type="dxa"/>
          </w:tcPr>
          <w:p w:rsidR="002B3937" w:rsidRPr="00FB1521" w:rsidRDefault="002B3937" w:rsidP="00E527A5">
            <w:pPr>
              <w:spacing w:line="300" w:lineRule="auto"/>
              <w:ind w:right="15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:rsidR="002B3937" w:rsidRPr="00FB1521" w:rsidRDefault="00167220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1 362 797,9</w:t>
            </w:r>
          </w:p>
        </w:tc>
        <w:tc>
          <w:tcPr>
            <w:tcW w:w="1701" w:type="dxa"/>
          </w:tcPr>
          <w:p w:rsidR="002B3937" w:rsidRPr="00FB1521" w:rsidRDefault="00E93B8A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458 261,4</w:t>
            </w:r>
          </w:p>
        </w:tc>
        <w:tc>
          <w:tcPr>
            <w:tcW w:w="1559" w:type="dxa"/>
          </w:tcPr>
          <w:p w:rsidR="002B3937" w:rsidRPr="00FB1521" w:rsidRDefault="00167220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448 631,5</w:t>
            </w:r>
          </w:p>
        </w:tc>
        <w:tc>
          <w:tcPr>
            <w:tcW w:w="1525" w:type="dxa"/>
          </w:tcPr>
          <w:p w:rsidR="002B3937" w:rsidRPr="00FB1521" w:rsidRDefault="00E93B8A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455 905,0</w:t>
            </w:r>
          </w:p>
        </w:tc>
      </w:tr>
      <w:tr w:rsidR="002B3937" w:rsidRPr="00FB1521" w:rsidTr="00E527A5">
        <w:tc>
          <w:tcPr>
            <w:tcW w:w="3085" w:type="dxa"/>
          </w:tcPr>
          <w:p w:rsidR="002B3937" w:rsidRPr="00FB1521" w:rsidRDefault="002B3937" w:rsidP="00E527A5">
            <w:pPr>
              <w:spacing w:line="300" w:lineRule="auto"/>
              <w:ind w:right="15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2B3937" w:rsidRPr="00FB1521" w:rsidRDefault="00167220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138 972,4</w:t>
            </w:r>
          </w:p>
        </w:tc>
        <w:tc>
          <w:tcPr>
            <w:tcW w:w="1701" w:type="dxa"/>
          </w:tcPr>
          <w:p w:rsidR="002B3937" w:rsidRPr="00FB1521" w:rsidRDefault="009700A3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44 192,5</w:t>
            </w:r>
          </w:p>
        </w:tc>
        <w:tc>
          <w:tcPr>
            <w:tcW w:w="1559" w:type="dxa"/>
          </w:tcPr>
          <w:p w:rsidR="002B3937" w:rsidRPr="00FB1521" w:rsidRDefault="00167220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52 421,3</w:t>
            </w:r>
          </w:p>
        </w:tc>
        <w:tc>
          <w:tcPr>
            <w:tcW w:w="1525" w:type="dxa"/>
          </w:tcPr>
          <w:p w:rsidR="002B3937" w:rsidRPr="00FB1521" w:rsidRDefault="002B393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42 </w:t>
            </w:r>
            <w:r w:rsidR="00E93B8A" w:rsidRPr="00FB1521">
              <w:rPr>
                <w:rFonts w:ascii="Arial" w:hAnsi="Arial" w:cs="Arial"/>
                <w:sz w:val="24"/>
                <w:szCs w:val="24"/>
              </w:rPr>
              <w:t>358</w:t>
            </w:r>
            <w:r w:rsidRPr="00FB1521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2B3937" w:rsidRPr="00FB1521" w:rsidTr="00E527A5">
        <w:tc>
          <w:tcPr>
            <w:tcW w:w="3085" w:type="dxa"/>
          </w:tcPr>
          <w:p w:rsidR="002B3937" w:rsidRPr="00FB1521" w:rsidRDefault="002B3937" w:rsidP="00E527A5">
            <w:pPr>
              <w:spacing w:line="300" w:lineRule="auto"/>
              <w:ind w:right="15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2B3937" w:rsidRPr="00FB1521" w:rsidRDefault="00167220" w:rsidP="00E527A5">
            <w:pPr>
              <w:spacing w:line="300" w:lineRule="auto"/>
              <w:ind w:right="-3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i/>
                <w:sz w:val="24"/>
                <w:szCs w:val="24"/>
              </w:rPr>
              <w:t>2 031</w:t>
            </w:r>
            <w:r w:rsidR="00041048" w:rsidRPr="00FB1521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  <w:r w:rsidRPr="00FB1521">
              <w:rPr>
                <w:rFonts w:ascii="Arial" w:hAnsi="Arial" w:cs="Arial"/>
                <w:b/>
                <w:i/>
                <w:sz w:val="24"/>
                <w:szCs w:val="24"/>
              </w:rPr>
              <w:t>73</w:t>
            </w:r>
            <w:r w:rsidR="00041048" w:rsidRPr="00FB1521">
              <w:rPr>
                <w:rFonts w:ascii="Arial" w:hAnsi="Arial" w:cs="Arial"/>
                <w:b/>
                <w:i/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:rsidR="002B3937" w:rsidRPr="00FB1521" w:rsidRDefault="00E93B8A" w:rsidP="00E527A5">
            <w:pPr>
              <w:spacing w:line="300" w:lineRule="auto"/>
              <w:ind w:right="-3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i/>
                <w:sz w:val="24"/>
                <w:szCs w:val="24"/>
              </w:rPr>
              <w:t>680 988,0</w:t>
            </w:r>
          </w:p>
        </w:tc>
        <w:tc>
          <w:tcPr>
            <w:tcW w:w="1559" w:type="dxa"/>
          </w:tcPr>
          <w:p w:rsidR="002B3937" w:rsidRPr="00FB1521" w:rsidRDefault="00167220" w:rsidP="00E527A5">
            <w:pPr>
              <w:spacing w:line="300" w:lineRule="auto"/>
              <w:ind w:right="-3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i/>
                <w:sz w:val="24"/>
                <w:szCs w:val="24"/>
              </w:rPr>
              <w:t>682 024,8</w:t>
            </w:r>
          </w:p>
        </w:tc>
        <w:tc>
          <w:tcPr>
            <w:tcW w:w="1525" w:type="dxa"/>
          </w:tcPr>
          <w:p w:rsidR="002B3937" w:rsidRPr="00FB1521" w:rsidRDefault="00167220" w:rsidP="00E527A5">
            <w:pPr>
              <w:spacing w:line="300" w:lineRule="auto"/>
              <w:ind w:right="-3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i/>
                <w:sz w:val="24"/>
                <w:szCs w:val="24"/>
              </w:rPr>
              <w:t>668 726,</w:t>
            </w:r>
            <w:r w:rsidR="00041048" w:rsidRPr="00FB1521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</w:tr>
    </w:tbl>
    <w:p w:rsidR="002B3937" w:rsidRPr="00FB1521" w:rsidRDefault="002B3937" w:rsidP="002B3937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  <w:r w:rsidRPr="00FB1521">
        <w:rPr>
          <w:sz w:val="24"/>
          <w:szCs w:val="24"/>
        </w:rPr>
        <w:t>В процессе реализации подпрограммы объемы финансовых средств, направляемых на ее выполнение, будут корректироваться с учетом доходов местного бюджета на соответствующий финансовый год. Неиспользованные средства по одним мероприятиям могут быть направлены на востребованные другие мероприятия.</w:t>
      </w:r>
    </w:p>
    <w:p w:rsidR="002B3937" w:rsidRPr="00FB1521" w:rsidRDefault="002B3937" w:rsidP="002B3937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  <w:r w:rsidRPr="00FB1521">
        <w:rPr>
          <w:sz w:val="24"/>
          <w:szCs w:val="24"/>
        </w:rPr>
        <w:t>Объемы финансирования программных мероприятий подлежат ежегодному уточнению при формировании проекта бюджета района на соответствующий финансовый год и на плановый период.</w:t>
      </w:r>
    </w:p>
    <w:p w:rsidR="002B3937" w:rsidRPr="00FB1521" w:rsidRDefault="002B3937" w:rsidP="002B3937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  <w:r w:rsidRPr="00FB1521">
        <w:rPr>
          <w:sz w:val="24"/>
          <w:szCs w:val="24"/>
        </w:rPr>
        <w:t>Финансирование программных мероприятий за счет средств бюджета района осуществляется в соответствии с решением о бюджете на соответствующий финансовый год и на плановый период.</w:t>
      </w:r>
    </w:p>
    <w:p w:rsidR="002B3937" w:rsidRPr="00FB1521" w:rsidRDefault="002B3937" w:rsidP="002B3937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  <w:r w:rsidRPr="00FB1521">
        <w:rPr>
          <w:sz w:val="24"/>
          <w:szCs w:val="24"/>
        </w:rPr>
        <w:t>Объемы средств, привлекаемых на реализацию программных мероприятий, подлежат уточнению после проведения конкурсных процедур и заключения соответствующих соглашений на предоставление межбюджетных трансфертов из бюджетов другого уровня.</w:t>
      </w:r>
    </w:p>
    <w:p w:rsidR="002B3937" w:rsidRPr="00FB1521" w:rsidRDefault="002B3937" w:rsidP="002B3937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  <w:r w:rsidRPr="00FB1521">
        <w:rPr>
          <w:sz w:val="24"/>
          <w:szCs w:val="24"/>
        </w:rPr>
        <w:t xml:space="preserve">Средства из внебюджетных источников указаны в соответствии с фактическими поступлениями в 2017 году. </w:t>
      </w:r>
    </w:p>
    <w:p w:rsidR="002B3937" w:rsidRPr="00FB1521" w:rsidRDefault="002B3937" w:rsidP="002B3937">
      <w:pPr>
        <w:pStyle w:val="a4"/>
        <w:spacing w:line="30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B1521">
        <w:rPr>
          <w:rFonts w:ascii="Arial" w:hAnsi="Arial" w:cs="Arial"/>
          <w:b/>
          <w:sz w:val="24"/>
          <w:szCs w:val="24"/>
        </w:rPr>
        <w:t>Ожидаемые результаты от реализации программных мероприятий.</w:t>
      </w:r>
    </w:p>
    <w:p w:rsidR="002B3937" w:rsidRPr="00FB1521" w:rsidRDefault="002B3937" w:rsidP="002B3937">
      <w:pPr>
        <w:pStyle w:val="a4"/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В качестве основных ожидаемых конечных результатов реализации подпрограммы выделены следующие: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безопасное пребывание детей в образовательных учреждениях;</w:t>
      </w:r>
    </w:p>
    <w:p w:rsidR="002B3937" w:rsidRPr="00FB1521" w:rsidRDefault="002B3937" w:rsidP="002B3937">
      <w:pPr>
        <w:pStyle w:val="a4"/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обеспечение доступности общего образования для каждого ребенка в условиях реализации нового федерального государственного образовательного стандарта общего образования;</w:t>
      </w:r>
    </w:p>
    <w:p w:rsidR="002B3937" w:rsidRPr="00FB1521" w:rsidRDefault="002B3937" w:rsidP="002B3937">
      <w:pPr>
        <w:pStyle w:val="a4"/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2B3937" w:rsidRPr="00FB1521" w:rsidRDefault="002B3937" w:rsidP="002B3937">
      <w:pPr>
        <w:pStyle w:val="a4"/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осуществление внешней (независимой) оценки качества образования на различных уровнях образования;</w:t>
      </w:r>
    </w:p>
    <w:p w:rsidR="002B3937" w:rsidRPr="00FB1521" w:rsidRDefault="002B3937" w:rsidP="002B3937">
      <w:pPr>
        <w:pStyle w:val="a4"/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lastRenderedPageBreak/>
        <w:t xml:space="preserve">- реализация государственных гарантий прав жителей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 сфере образования;</w:t>
      </w:r>
    </w:p>
    <w:p w:rsidR="002B3937" w:rsidRPr="00FB1521" w:rsidRDefault="002B3937" w:rsidP="002B3937">
      <w:pPr>
        <w:pStyle w:val="a4"/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не менее 95 процентов детей в возрасте от 5 до 18 лет будут охвачены программами дополнительного образования.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Подпрограмма «Развитие отрасли «Образование» на территории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на 2018-2020 годы» должна стать организационной основой по развитию образовательных учреждений на территории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2B3937" w:rsidRPr="00FB1521" w:rsidRDefault="002B3937" w:rsidP="002B3937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77317" w:rsidRPr="00FB1521" w:rsidRDefault="00677317" w:rsidP="00482609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77317" w:rsidRPr="00FB1521" w:rsidRDefault="00677317" w:rsidP="00482609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77317" w:rsidRPr="00FB1521" w:rsidRDefault="00677317" w:rsidP="00482609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77317" w:rsidRPr="00FB1521" w:rsidRDefault="00677317" w:rsidP="00482609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77317" w:rsidRPr="00FB1521" w:rsidRDefault="00677317" w:rsidP="00482609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77317" w:rsidRPr="00FB1521" w:rsidRDefault="00677317" w:rsidP="00482609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77317" w:rsidRPr="00FB1521" w:rsidRDefault="00677317" w:rsidP="00482609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77317" w:rsidRPr="00FB1521" w:rsidRDefault="00677317" w:rsidP="00482609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77317" w:rsidRPr="00FB1521" w:rsidRDefault="00677317" w:rsidP="00482609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77317" w:rsidRPr="00FB1521" w:rsidRDefault="00677317" w:rsidP="00482609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77317" w:rsidRPr="00FB1521" w:rsidRDefault="00677317" w:rsidP="00482609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77317" w:rsidRPr="00FB1521" w:rsidRDefault="00677317" w:rsidP="00482609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90139" w:rsidRPr="00FB1521" w:rsidRDefault="00790139" w:rsidP="00482609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90139" w:rsidRPr="00FB1521" w:rsidRDefault="00790139" w:rsidP="00482609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525D4" w:rsidRPr="00FB1521" w:rsidRDefault="005525D4" w:rsidP="00482609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C5572" w:rsidRPr="00FB1521" w:rsidRDefault="001C5572" w:rsidP="001C5572">
      <w:pPr>
        <w:ind w:left="7080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      ПРИЛОЖЕНИЕ 6</w:t>
      </w:r>
    </w:p>
    <w:p w:rsidR="001C5572" w:rsidRPr="00FB1521" w:rsidRDefault="001C5572" w:rsidP="001C5572">
      <w:pPr>
        <w:jc w:val="right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к  постановлению администрации </w:t>
      </w:r>
    </w:p>
    <w:p w:rsidR="001C5572" w:rsidRPr="00FB1521" w:rsidRDefault="001C5572" w:rsidP="001C5572">
      <w:pPr>
        <w:jc w:val="right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                                        от «</w:t>
      </w:r>
      <w:r w:rsidR="00572009" w:rsidRPr="00FB1521">
        <w:rPr>
          <w:rFonts w:ascii="Arial" w:hAnsi="Arial" w:cs="Arial"/>
          <w:sz w:val="24"/>
          <w:szCs w:val="24"/>
        </w:rPr>
        <w:t>24</w:t>
      </w:r>
      <w:r w:rsidRPr="00FB1521">
        <w:rPr>
          <w:rFonts w:ascii="Arial" w:hAnsi="Arial" w:cs="Arial"/>
          <w:sz w:val="24"/>
          <w:szCs w:val="24"/>
        </w:rPr>
        <w:t>» «</w:t>
      </w:r>
      <w:r w:rsidR="00572009" w:rsidRPr="00FB1521">
        <w:rPr>
          <w:rFonts w:ascii="Arial" w:hAnsi="Arial" w:cs="Arial"/>
          <w:sz w:val="24"/>
          <w:szCs w:val="24"/>
        </w:rPr>
        <w:t>мая</w:t>
      </w:r>
      <w:r w:rsidRPr="00FB1521">
        <w:rPr>
          <w:rFonts w:ascii="Arial" w:hAnsi="Arial" w:cs="Arial"/>
          <w:sz w:val="24"/>
          <w:szCs w:val="24"/>
        </w:rPr>
        <w:t>» 201</w:t>
      </w:r>
      <w:r w:rsidR="00A02E73" w:rsidRPr="00FB1521">
        <w:rPr>
          <w:rFonts w:ascii="Arial" w:hAnsi="Arial" w:cs="Arial"/>
          <w:sz w:val="24"/>
          <w:szCs w:val="24"/>
        </w:rPr>
        <w:t>9</w:t>
      </w:r>
      <w:r w:rsidRPr="00FB1521">
        <w:rPr>
          <w:rFonts w:ascii="Arial" w:hAnsi="Arial" w:cs="Arial"/>
          <w:sz w:val="24"/>
          <w:szCs w:val="24"/>
        </w:rPr>
        <w:t xml:space="preserve"> г № </w:t>
      </w:r>
      <w:r w:rsidR="00572009" w:rsidRPr="00FB1521">
        <w:rPr>
          <w:rFonts w:ascii="Arial" w:hAnsi="Arial" w:cs="Arial"/>
          <w:sz w:val="24"/>
          <w:szCs w:val="24"/>
        </w:rPr>
        <w:t>408-п</w:t>
      </w:r>
    </w:p>
    <w:p w:rsidR="00D4346E" w:rsidRPr="00FB1521" w:rsidRDefault="00D4346E" w:rsidP="001C5572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6601F" w:rsidRPr="00FB1521" w:rsidRDefault="00677317" w:rsidP="001C5572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FB1521">
        <w:rPr>
          <w:rFonts w:ascii="Arial" w:hAnsi="Arial" w:cs="Arial"/>
          <w:b/>
          <w:sz w:val="24"/>
          <w:szCs w:val="24"/>
        </w:rPr>
        <w:t>Паспорт подпрограммы</w:t>
      </w:r>
      <w:r w:rsidR="00D86FFE" w:rsidRPr="00FB1521">
        <w:rPr>
          <w:rFonts w:ascii="Arial" w:hAnsi="Arial" w:cs="Arial"/>
          <w:b/>
          <w:sz w:val="24"/>
          <w:szCs w:val="24"/>
        </w:rPr>
        <w:t xml:space="preserve"> </w:t>
      </w:r>
      <w:r w:rsidR="002A1C12" w:rsidRPr="00FB1521">
        <w:rPr>
          <w:rFonts w:ascii="Arial" w:hAnsi="Arial" w:cs="Arial"/>
          <w:b/>
          <w:sz w:val="24"/>
          <w:szCs w:val="24"/>
        </w:rPr>
        <w:t>«Оснащение и модернизация с</w:t>
      </w:r>
      <w:r w:rsidR="00CC4C46" w:rsidRPr="00FB1521">
        <w:rPr>
          <w:rFonts w:ascii="Arial" w:hAnsi="Arial" w:cs="Arial"/>
          <w:b/>
          <w:sz w:val="24"/>
          <w:szCs w:val="24"/>
        </w:rPr>
        <w:t xml:space="preserve">ети образовательных учреждений </w:t>
      </w:r>
      <w:r w:rsidR="002A1C12" w:rsidRPr="00FB1521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 w:rsidR="002A1C12" w:rsidRPr="00FB1521">
        <w:rPr>
          <w:rFonts w:ascii="Arial" w:hAnsi="Arial" w:cs="Arial"/>
          <w:b/>
          <w:sz w:val="24"/>
          <w:szCs w:val="24"/>
        </w:rPr>
        <w:t>Городищенского</w:t>
      </w:r>
      <w:proofErr w:type="spellEnd"/>
      <w:r w:rsidR="002A1C12" w:rsidRPr="00FB1521">
        <w:rPr>
          <w:rFonts w:ascii="Arial" w:hAnsi="Arial" w:cs="Arial"/>
          <w:b/>
          <w:sz w:val="24"/>
          <w:szCs w:val="24"/>
        </w:rPr>
        <w:t xml:space="preserve"> муниципального района» на 201</w:t>
      </w:r>
      <w:r w:rsidR="00F6601F" w:rsidRPr="00FB1521">
        <w:rPr>
          <w:rFonts w:ascii="Arial" w:hAnsi="Arial" w:cs="Arial"/>
          <w:b/>
          <w:sz w:val="24"/>
          <w:szCs w:val="24"/>
        </w:rPr>
        <w:t>8</w:t>
      </w:r>
      <w:r w:rsidR="002A1C12" w:rsidRPr="00FB1521">
        <w:rPr>
          <w:rFonts w:ascii="Arial" w:hAnsi="Arial" w:cs="Arial"/>
          <w:b/>
          <w:sz w:val="24"/>
          <w:szCs w:val="24"/>
        </w:rPr>
        <w:t>-20</w:t>
      </w:r>
      <w:r w:rsidR="00F6601F" w:rsidRPr="00FB1521">
        <w:rPr>
          <w:rFonts w:ascii="Arial" w:hAnsi="Arial" w:cs="Arial"/>
          <w:b/>
          <w:sz w:val="24"/>
          <w:szCs w:val="24"/>
        </w:rPr>
        <w:t>20</w:t>
      </w:r>
      <w:r w:rsidR="002A1C12" w:rsidRPr="00FB1521">
        <w:rPr>
          <w:rFonts w:ascii="Arial" w:hAnsi="Arial" w:cs="Arial"/>
          <w:b/>
          <w:sz w:val="24"/>
          <w:szCs w:val="24"/>
        </w:rPr>
        <w:t xml:space="preserve"> годы»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F6601F" w:rsidRPr="00FB1521" w:rsidTr="00F206CE">
        <w:tc>
          <w:tcPr>
            <w:tcW w:w="3823" w:type="dxa"/>
          </w:tcPr>
          <w:p w:rsidR="00F6601F" w:rsidRPr="00FB1521" w:rsidRDefault="00F6601F" w:rsidP="007724FD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="00677317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F6601F" w:rsidRPr="00FB1521" w:rsidRDefault="00F6601F" w:rsidP="00C329D7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«Оснащение и модернизация с</w:t>
            </w:r>
            <w:r w:rsidR="00677317" w:rsidRPr="00FB1521">
              <w:rPr>
                <w:rFonts w:ascii="Arial" w:hAnsi="Arial" w:cs="Arial"/>
                <w:sz w:val="24"/>
                <w:szCs w:val="24"/>
              </w:rPr>
              <w:t xml:space="preserve">ети образовательных учреждений </w:t>
            </w:r>
            <w:r w:rsidRPr="00FB1521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</w:t>
            </w:r>
            <w:r w:rsidR="00C329D7" w:rsidRPr="00FB1521">
              <w:rPr>
                <w:rFonts w:ascii="Arial" w:hAnsi="Arial" w:cs="Arial"/>
                <w:sz w:val="24"/>
                <w:szCs w:val="24"/>
              </w:rPr>
              <w:t>ного района» на 2018-2020 годы».</w:t>
            </w:r>
          </w:p>
        </w:tc>
      </w:tr>
      <w:tr w:rsidR="00677317" w:rsidRPr="00FB1521" w:rsidTr="00F206CE">
        <w:tc>
          <w:tcPr>
            <w:tcW w:w="3823" w:type="dxa"/>
          </w:tcPr>
          <w:p w:rsidR="00677317" w:rsidRPr="00FB1521" w:rsidRDefault="00677317" w:rsidP="006773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152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Дата принятия решения о разработке </w:t>
            </w:r>
            <w:r w:rsidR="00ED73DA" w:rsidRPr="00FB152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</w:t>
            </w:r>
            <w:r w:rsidRPr="00FB152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программы (наименование и номер нормативно-правового акта администрации </w:t>
            </w:r>
            <w:proofErr w:type="spellStart"/>
            <w:r w:rsidRPr="00FB152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муниципального района)</w:t>
            </w:r>
          </w:p>
          <w:p w:rsidR="00677317" w:rsidRPr="00FB1521" w:rsidRDefault="00677317" w:rsidP="00677317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Распоряжение администрации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 от 20.06.2017 г. №169-р «О разработке муниципальной программы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 «Развитие образования» на 2018-2020 годы».</w:t>
            </w:r>
          </w:p>
        </w:tc>
      </w:tr>
      <w:tr w:rsidR="00677317" w:rsidRPr="00FB1521" w:rsidTr="00F206CE">
        <w:tc>
          <w:tcPr>
            <w:tcW w:w="3823" w:type="dxa"/>
          </w:tcPr>
          <w:p w:rsidR="00677317" w:rsidRPr="00FB1521" w:rsidRDefault="00677317" w:rsidP="00677317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Администратор </w:t>
            </w:r>
            <w:r w:rsidR="00ED73DA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района, курирующий отрасль образования в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муниципальном районе.</w:t>
            </w:r>
          </w:p>
        </w:tc>
      </w:tr>
      <w:tr w:rsidR="00677317" w:rsidRPr="00FB1521" w:rsidTr="00F206CE">
        <w:tc>
          <w:tcPr>
            <w:tcW w:w="3823" w:type="dxa"/>
          </w:tcPr>
          <w:p w:rsidR="00677317" w:rsidRPr="00FB1521" w:rsidRDefault="00677317" w:rsidP="00677317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Разработчик </w:t>
            </w:r>
            <w:r w:rsidR="00ED73DA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677317" w:rsidRPr="00FB1521" w:rsidTr="00F206CE">
        <w:tc>
          <w:tcPr>
            <w:tcW w:w="3823" w:type="dxa"/>
          </w:tcPr>
          <w:p w:rsidR="00677317" w:rsidRPr="00FB1521" w:rsidRDefault="00677317" w:rsidP="00677317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Исполнитель</w:t>
            </w:r>
            <w:r w:rsidR="00ED73DA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под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1. Отдел по образованию администрации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2. Муниципальное казённое учреждение «Центр бухгалтерского, методического и технического сопровождения»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3. Образовательные учреждения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4. Муниципальное казённое учреждение «УКС ТОД» администрации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F6601F" w:rsidRPr="00FB1521" w:rsidTr="00F206CE">
        <w:tc>
          <w:tcPr>
            <w:tcW w:w="3823" w:type="dxa"/>
          </w:tcPr>
          <w:p w:rsidR="00F6601F" w:rsidRPr="00FB1521" w:rsidRDefault="00F6601F" w:rsidP="007724FD">
            <w:pPr>
              <w:spacing w:line="30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Цели и задачи </w:t>
            </w:r>
            <w:r w:rsidR="00ED73DA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F6601F" w:rsidRPr="00FB1521" w:rsidRDefault="00F6601F" w:rsidP="007724FD">
            <w:pPr>
              <w:spacing w:line="30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D71069" w:rsidRPr="00FB1521" w:rsidRDefault="00677317" w:rsidP="007724FD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Целью подпрограммы является создание условий для повышения доступности дошкольного и общего образования в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Городищенской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муниципальном районе и осуществление практических мер по реализации государственной политики энергосбережения.</w:t>
            </w:r>
          </w:p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  <w:r w:rsidRPr="00FB1521">
              <w:rPr>
                <w:rFonts w:ascii="Arial" w:hAnsi="Arial" w:cs="Arial"/>
                <w:sz w:val="24"/>
                <w:szCs w:val="24"/>
                <w:u w:val="single"/>
              </w:rPr>
              <w:t xml:space="preserve">Строительство, восстановление, оснащение, текущий, капитальный ремонт и реконструкция образовательных учреждений на территории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  <w:u w:val="single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  <w:u w:val="single"/>
              </w:rPr>
              <w:t xml:space="preserve"> муниципального района на период 2018-2020 годов:</w:t>
            </w:r>
          </w:p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-  </w:t>
            </w:r>
            <w:r w:rsidRPr="00FB1521">
              <w:rPr>
                <w:rFonts w:ascii="Arial" w:hAnsi="Arial" w:cs="Arial"/>
                <w:sz w:val="24"/>
                <w:szCs w:val="24"/>
              </w:rPr>
              <w:t xml:space="preserve">снижение очередности по предоставлению мест в дошкольных образовательных учреждениях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муниципального района детям дошкольного возраста;</w:t>
            </w:r>
          </w:p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- уменьшение численности детей, обучающихся во вторую смену в общеобразовательных учреждениях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муниципального района;</w:t>
            </w:r>
          </w:p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- уменьшение потребления энергоресурсов образовательными учреждениями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муниципального района;</w:t>
            </w:r>
          </w:p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lastRenderedPageBreak/>
              <w:t>- с</w:t>
            </w:r>
            <w:r w:rsidRPr="00FB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оздание в общеобразовательных организациях, расположенных в сельской местности, условий для занятий физической культурой и спортом;</w:t>
            </w:r>
          </w:p>
          <w:p w:rsidR="00677317" w:rsidRPr="00FB1521" w:rsidRDefault="00677317" w:rsidP="001C5572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</w:t>
            </w:r>
            <w:r w:rsidRPr="00FB1521">
              <w:rPr>
                <w:rFonts w:ascii="Arial" w:hAnsi="Arial" w:cs="Arial"/>
                <w:sz w:val="24"/>
                <w:szCs w:val="24"/>
              </w:rPr>
              <w:t>осуществление возможности вхождения в региональные программы, направленные на развитие системы общего и дошкольного образования.</w:t>
            </w:r>
          </w:p>
        </w:tc>
      </w:tr>
      <w:tr w:rsidR="00F6601F" w:rsidRPr="00FB1521" w:rsidTr="00F206CE">
        <w:tc>
          <w:tcPr>
            <w:tcW w:w="3823" w:type="dxa"/>
          </w:tcPr>
          <w:p w:rsidR="00F6601F" w:rsidRPr="00FB1521" w:rsidRDefault="00F6601F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Важнейшие</w:t>
            </w:r>
            <w:r w:rsidR="00F206CE"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целевые</w:t>
            </w: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показатели подпрограммы</w:t>
            </w:r>
          </w:p>
        </w:tc>
        <w:tc>
          <w:tcPr>
            <w:tcW w:w="5522" w:type="dxa"/>
          </w:tcPr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FB1521">
              <w:rPr>
                <w:rFonts w:ascii="Arial" w:hAnsi="Arial" w:cs="Arial"/>
                <w:sz w:val="24"/>
                <w:szCs w:val="24"/>
              </w:rPr>
              <w:t>Доля мест дошкольного образования, открытых за счет строительства и реконструкции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программы: в 2018 году – 20%, в 2019 году – 25%, в 2210 году – 30%;</w:t>
            </w:r>
            <w:proofErr w:type="gramEnd"/>
          </w:p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2. Доля обучающихся, занимающихся в первую смену, в общей численности обучающихся общеобразовательных организаций: в 2018 году – 80%, в 2019 году – 83%, в 2020 году – 85%;</w:t>
            </w:r>
          </w:p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3. Количество образовательных учреждений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муниципального района, модернизированных в 2018 году-0; в 2019 году-1, в 2020 году- 3;</w:t>
            </w:r>
          </w:p>
          <w:p w:rsidR="00677317" w:rsidRPr="00FB1521" w:rsidRDefault="00677317" w:rsidP="00677317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4. Удельный вес расходования энергоресурсов по отношению к 2017 году: в 2018 году снижение  на 0,5 %, в 2019 году снижение  на 0,5 %, в 2020 году снижение  </w:t>
            </w:r>
            <w:proofErr w:type="gramStart"/>
            <w:r w:rsidRPr="00FB152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FB1521">
              <w:rPr>
                <w:rFonts w:ascii="Arial" w:hAnsi="Arial" w:cs="Arial"/>
                <w:sz w:val="24"/>
                <w:szCs w:val="24"/>
              </w:rPr>
              <w:t xml:space="preserve"> 0,5 %;</w:t>
            </w:r>
          </w:p>
          <w:p w:rsidR="00F206CE" w:rsidRPr="00FB1521" w:rsidRDefault="00677317" w:rsidP="007724FD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5.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организаций: в 2018 году – 90%, в 2019 году – 92%, в 2020 году – 96%;</w:t>
            </w:r>
          </w:p>
        </w:tc>
      </w:tr>
      <w:tr w:rsidR="00F6601F" w:rsidRPr="00FB1521" w:rsidTr="00F206CE">
        <w:tc>
          <w:tcPr>
            <w:tcW w:w="3823" w:type="dxa"/>
          </w:tcPr>
          <w:p w:rsidR="00F6601F" w:rsidRPr="00FB1521" w:rsidRDefault="00F6601F" w:rsidP="007724FD">
            <w:pPr>
              <w:spacing w:line="30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Программные мероприятия</w:t>
            </w:r>
          </w:p>
        </w:tc>
        <w:tc>
          <w:tcPr>
            <w:tcW w:w="5522" w:type="dxa"/>
          </w:tcPr>
          <w:p w:rsidR="00F6601F" w:rsidRPr="00FB1521" w:rsidRDefault="00F6601F" w:rsidP="00677317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Перечень основных программных мероприятий:</w:t>
            </w:r>
          </w:p>
          <w:p w:rsidR="00677317" w:rsidRPr="00FB1521" w:rsidRDefault="00677317" w:rsidP="00677317">
            <w:pPr>
              <w:pStyle w:val="a4"/>
              <w:numPr>
                <w:ilvl w:val="0"/>
                <w:numId w:val="28"/>
              </w:numPr>
              <w:spacing w:line="30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Проектно-сметные работы, экспертиза, строительные работы, оснащение, реконструкция следующих учреждений образования.</w:t>
            </w:r>
          </w:p>
          <w:p w:rsidR="00677317" w:rsidRPr="00FB1521" w:rsidRDefault="00677317" w:rsidP="00677317">
            <w:pPr>
              <w:pStyle w:val="a4"/>
              <w:numPr>
                <w:ilvl w:val="0"/>
                <w:numId w:val="28"/>
              </w:numPr>
              <w:spacing w:line="30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Ремонт спортивных залов для создания в образовательных учреждениях, расположенных в сельской местности, условий для занятий физкультурой и спортом. </w:t>
            </w:r>
          </w:p>
          <w:p w:rsidR="00F80CFC" w:rsidRPr="00FB1521" w:rsidRDefault="00677317" w:rsidP="001C5572">
            <w:pPr>
              <w:pStyle w:val="a4"/>
              <w:numPr>
                <w:ilvl w:val="0"/>
                <w:numId w:val="28"/>
              </w:numPr>
              <w:spacing w:line="30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 xml:space="preserve">Мероприятия по уменьшению потребления энергоресурсов образовательными учреждениями </w:t>
            </w:r>
            <w:proofErr w:type="spellStart"/>
            <w:r w:rsidRPr="00FB1521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</w:tc>
      </w:tr>
      <w:tr w:rsidR="00F6601F" w:rsidRPr="00FB1521" w:rsidTr="00F206CE">
        <w:tc>
          <w:tcPr>
            <w:tcW w:w="3823" w:type="dxa"/>
          </w:tcPr>
          <w:p w:rsidR="00F6601F" w:rsidRPr="00FB1521" w:rsidRDefault="00F6601F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Сроки и этапы реализации подпрограммы</w:t>
            </w:r>
          </w:p>
        </w:tc>
        <w:tc>
          <w:tcPr>
            <w:tcW w:w="5522" w:type="dxa"/>
          </w:tcPr>
          <w:p w:rsidR="00F6601F" w:rsidRPr="00FB1521" w:rsidRDefault="004C796E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r w:rsidR="00E335C2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одп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рограмма реализуется в один этап 2018-2020 годы.</w:t>
            </w:r>
          </w:p>
        </w:tc>
      </w:tr>
      <w:tr w:rsidR="00F6601F" w:rsidRPr="00FB1521" w:rsidTr="00F206CE">
        <w:tc>
          <w:tcPr>
            <w:tcW w:w="3823" w:type="dxa"/>
          </w:tcPr>
          <w:p w:rsidR="00F6601F" w:rsidRPr="00FB1521" w:rsidRDefault="00F6601F" w:rsidP="007724FD">
            <w:pPr>
              <w:spacing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522" w:type="dxa"/>
          </w:tcPr>
          <w:p w:rsidR="00CF505C" w:rsidRPr="00FB1521" w:rsidRDefault="00D86FFE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«Оснащение и модернизация сети образовательных учреждений на территории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 на 2018-2020 годы» осуществляется из бюджета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района, бюджета Волгоградской области – </w:t>
            </w:r>
            <w:r w:rsidR="00554C87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752 633,2</w:t>
            </w:r>
            <w:r w:rsidR="00CF505C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F505C"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тыс. руб., в т.ч. по годам:</w:t>
            </w:r>
          </w:p>
          <w:p w:rsidR="00CF505C" w:rsidRPr="00FB1521" w:rsidRDefault="00CF505C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2018 – 36 048,</w:t>
            </w:r>
            <w:r w:rsidR="009700A3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3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 </w:t>
            </w:r>
          </w:p>
          <w:p w:rsidR="00CF505C" w:rsidRPr="00FB1521" w:rsidRDefault="00CF505C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554C87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371 048,3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CF505C" w:rsidRPr="00FB1521" w:rsidRDefault="00CF505C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554C87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345 536,7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CF505C" w:rsidRPr="00FB1521" w:rsidRDefault="00CF505C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</w:t>
            </w:r>
            <w:proofErr w:type="spellStart"/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Городищенского</w:t>
            </w:r>
            <w:proofErr w:type="spellEnd"/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муниципального района </w:t>
            </w:r>
            <w:r w:rsidR="00554C87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82 973,7</w:t>
            </w: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CF505C" w:rsidRPr="00FB1521" w:rsidRDefault="00CF505C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2018 – 11</w:t>
            </w:r>
            <w:r w:rsidR="00E527A5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 484,0</w:t>
            </w:r>
            <w:r w:rsidR="005525D4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:rsidR="00CF505C" w:rsidRPr="00FB1521" w:rsidRDefault="00CF505C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554C87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48 460,7</w:t>
            </w:r>
            <w:r w:rsidR="005525D4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:rsidR="00CF505C" w:rsidRPr="00FB1521" w:rsidRDefault="00CF505C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554C87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23 029,1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CF505C" w:rsidRPr="00FB1521" w:rsidRDefault="00CF505C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 w:rsidR="00554C87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139 270,0</w:t>
            </w: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CF505C" w:rsidRPr="00FB1521" w:rsidRDefault="00CF505C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2018 – 19 209,7 тыс. руб.</w:t>
            </w:r>
          </w:p>
          <w:p w:rsidR="00CF505C" w:rsidRPr="00FB1521" w:rsidRDefault="00CF505C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554C87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91 637,4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CF505C" w:rsidRPr="00FB1521" w:rsidRDefault="00CF505C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554C87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28 422,9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CF505C" w:rsidRPr="00FB1521" w:rsidRDefault="00CF505C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Российской Федерации </w:t>
            </w:r>
            <w:r w:rsidR="00554C87"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530 389,5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 ч. по годам:</w:t>
            </w:r>
          </w:p>
          <w:p w:rsidR="00CF505C" w:rsidRPr="00FB1521" w:rsidRDefault="00CF505C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2018 – 5 354,6 тыс. руб.</w:t>
            </w:r>
          </w:p>
          <w:p w:rsidR="00CF505C" w:rsidRPr="00FB1521" w:rsidRDefault="00CF505C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554C87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230 950,2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CF505C" w:rsidRPr="00FB1521" w:rsidRDefault="00CF505C" w:rsidP="00CF505C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554C87"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294 084,7</w:t>
            </w:r>
            <w:r w:rsidRPr="00FB1521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F6601F" w:rsidRPr="00FB1521" w:rsidRDefault="00F6601F" w:rsidP="007724FD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ED73DA" w:rsidRPr="00FB1521" w:rsidRDefault="001C5572" w:rsidP="001C5572">
      <w:pPr>
        <w:ind w:left="7080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     </w:t>
      </w: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5525D4" w:rsidRPr="00FB1521" w:rsidRDefault="005525D4" w:rsidP="001C5572">
      <w:pPr>
        <w:ind w:left="7080"/>
        <w:rPr>
          <w:rFonts w:ascii="Arial" w:hAnsi="Arial" w:cs="Arial"/>
          <w:sz w:val="24"/>
          <w:szCs w:val="24"/>
        </w:rPr>
      </w:pPr>
    </w:p>
    <w:p w:rsidR="001C5572" w:rsidRPr="00FB1521" w:rsidRDefault="001C5572" w:rsidP="001C5572">
      <w:pPr>
        <w:ind w:left="7080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</w:t>
      </w:r>
      <w:r w:rsidR="00ED73DA" w:rsidRPr="00FB1521">
        <w:rPr>
          <w:rFonts w:ascii="Arial" w:hAnsi="Arial" w:cs="Arial"/>
          <w:sz w:val="24"/>
          <w:szCs w:val="24"/>
        </w:rPr>
        <w:t xml:space="preserve">      </w:t>
      </w:r>
      <w:r w:rsidRPr="00FB1521">
        <w:rPr>
          <w:rFonts w:ascii="Arial" w:hAnsi="Arial" w:cs="Arial"/>
          <w:sz w:val="24"/>
          <w:szCs w:val="24"/>
        </w:rPr>
        <w:t>ПРИЛОЖЕНИЕ 7</w:t>
      </w:r>
    </w:p>
    <w:p w:rsidR="001C5572" w:rsidRPr="00FB1521" w:rsidRDefault="001C5572" w:rsidP="001C5572">
      <w:pPr>
        <w:jc w:val="right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к  постановлению администрации </w:t>
      </w:r>
    </w:p>
    <w:p w:rsidR="001C5572" w:rsidRPr="00FB1521" w:rsidRDefault="001C5572" w:rsidP="001C5572">
      <w:pPr>
        <w:jc w:val="right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                                        от «</w:t>
      </w:r>
      <w:r w:rsidR="00572009" w:rsidRPr="00FB1521">
        <w:rPr>
          <w:rFonts w:ascii="Arial" w:hAnsi="Arial" w:cs="Arial"/>
          <w:sz w:val="24"/>
          <w:szCs w:val="24"/>
        </w:rPr>
        <w:t>24</w:t>
      </w:r>
      <w:r w:rsidRPr="00FB1521">
        <w:rPr>
          <w:rFonts w:ascii="Arial" w:hAnsi="Arial" w:cs="Arial"/>
          <w:sz w:val="24"/>
          <w:szCs w:val="24"/>
        </w:rPr>
        <w:t>» «</w:t>
      </w:r>
      <w:r w:rsidR="00572009" w:rsidRPr="00FB1521">
        <w:rPr>
          <w:rFonts w:ascii="Arial" w:hAnsi="Arial" w:cs="Arial"/>
          <w:sz w:val="24"/>
          <w:szCs w:val="24"/>
        </w:rPr>
        <w:t>мая</w:t>
      </w:r>
      <w:r w:rsidRPr="00FB1521">
        <w:rPr>
          <w:rFonts w:ascii="Arial" w:hAnsi="Arial" w:cs="Arial"/>
          <w:sz w:val="24"/>
          <w:szCs w:val="24"/>
        </w:rPr>
        <w:t>» 201</w:t>
      </w:r>
      <w:r w:rsidR="00A02E73" w:rsidRPr="00FB1521">
        <w:rPr>
          <w:rFonts w:ascii="Arial" w:hAnsi="Arial" w:cs="Arial"/>
          <w:sz w:val="24"/>
          <w:szCs w:val="24"/>
        </w:rPr>
        <w:t>9</w:t>
      </w:r>
      <w:r w:rsidRPr="00FB1521">
        <w:rPr>
          <w:rFonts w:ascii="Arial" w:hAnsi="Arial" w:cs="Arial"/>
          <w:sz w:val="24"/>
          <w:szCs w:val="24"/>
        </w:rPr>
        <w:t xml:space="preserve"> г № </w:t>
      </w:r>
      <w:r w:rsidR="00572009" w:rsidRPr="00FB1521">
        <w:rPr>
          <w:rFonts w:ascii="Arial" w:hAnsi="Arial" w:cs="Arial"/>
          <w:sz w:val="24"/>
          <w:szCs w:val="24"/>
        </w:rPr>
        <w:t>408-п</w:t>
      </w:r>
    </w:p>
    <w:p w:rsidR="00B3205A" w:rsidRPr="00FB1521" w:rsidRDefault="00B3205A" w:rsidP="00D4346E">
      <w:pPr>
        <w:pStyle w:val="ConsPlusNormal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3205A" w:rsidRPr="00FB1521" w:rsidRDefault="00B3205A" w:rsidP="00B3205A">
      <w:pPr>
        <w:spacing w:line="30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B1521">
        <w:rPr>
          <w:rFonts w:ascii="Arial" w:hAnsi="Arial" w:cs="Arial"/>
          <w:b/>
          <w:sz w:val="24"/>
          <w:szCs w:val="24"/>
        </w:rPr>
        <w:t xml:space="preserve">3. Механизм реализации </w:t>
      </w:r>
      <w:r w:rsidR="005F4E3E" w:rsidRPr="00FB1521">
        <w:rPr>
          <w:rFonts w:ascii="Arial" w:hAnsi="Arial" w:cs="Arial"/>
          <w:b/>
          <w:sz w:val="24"/>
          <w:szCs w:val="24"/>
        </w:rPr>
        <w:t>под</w:t>
      </w:r>
      <w:r w:rsidRPr="00FB1521">
        <w:rPr>
          <w:rFonts w:ascii="Arial" w:hAnsi="Arial" w:cs="Arial"/>
          <w:b/>
          <w:sz w:val="24"/>
          <w:szCs w:val="24"/>
        </w:rPr>
        <w:t>программы</w:t>
      </w:r>
    </w:p>
    <w:p w:rsidR="00B3205A" w:rsidRPr="00FB1521" w:rsidRDefault="00B3205A" w:rsidP="00B3205A">
      <w:pPr>
        <w:pStyle w:val="a4"/>
        <w:spacing w:line="300" w:lineRule="auto"/>
        <w:ind w:left="0" w:firstLine="851"/>
        <w:jc w:val="center"/>
        <w:rPr>
          <w:rFonts w:ascii="Arial" w:hAnsi="Arial" w:cs="Arial"/>
          <w:b/>
          <w:sz w:val="24"/>
          <w:szCs w:val="24"/>
        </w:rPr>
      </w:pP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_Hlk496086036"/>
      <w:r w:rsidRPr="00FB1521">
        <w:rPr>
          <w:rFonts w:ascii="Arial" w:hAnsi="Arial" w:cs="Arial"/>
          <w:sz w:val="24"/>
          <w:szCs w:val="24"/>
        </w:rPr>
        <w:t>Механизм реализации настоящей подпрограммы -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eastAsiaTheme="minorHAnsi" w:hAnsi="Arial" w:cs="Arial"/>
          <w:sz w:val="24"/>
          <w:szCs w:val="24"/>
          <w:lang w:eastAsia="en-US"/>
        </w:rPr>
        <w:t>Инициатором подпрограммы является отдел по образованию, который:</w:t>
      </w: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eastAsiaTheme="minorHAnsi" w:hAnsi="Arial" w:cs="Arial"/>
          <w:sz w:val="24"/>
          <w:szCs w:val="24"/>
          <w:lang w:eastAsia="en-US"/>
        </w:rPr>
        <w:t>- проводит отбор проблем для решения программно-целевым методом</w:t>
      </w: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eastAsiaTheme="minorHAnsi" w:hAnsi="Arial" w:cs="Arial"/>
          <w:sz w:val="24"/>
          <w:szCs w:val="24"/>
          <w:lang w:eastAsia="en-US"/>
        </w:rPr>
        <w:t xml:space="preserve">- разрабатывает нормативно-правовой акт </w:t>
      </w:r>
      <w:proofErr w:type="spellStart"/>
      <w:r w:rsidRPr="00FB1521">
        <w:rPr>
          <w:rFonts w:ascii="Arial" w:eastAsiaTheme="minorHAnsi" w:hAnsi="Arial" w:cs="Arial"/>
          <w:sz w:val="24"/>
          <w:szCs w:val="24"/>
          <w:lang w:eastAsia="en-US"/>
        </w:rPr>
        <w:t>Городищенского</w:t>
      </w:r>
      <w:proofErr w:type="spellEnd"/>
      <w:r w:rsidRPr="00FB1521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 соответствии с </w:t>
      </w:r>
      <w:r w:rsidRPr="00FB1521">
        <w:rPr>
          <w:rFonts w:ascii="Arial" w:hAnsi="Arial" w:cs="Arial"/>
          <w:sz w:val="24"/>
          <w:szCs w:val="24"/>
        </w:rPr>
        <w:t xml:space="preserve">положением о муниципальных программах, утвержденного постановлением администрации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20.08.2009 № 2447 «Об утверждении Положения о муниципальных программах».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Администратором подпрограммы является заместитель главы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района, курирующий отрасль образования, который: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обеспечивает координацию действий по разработке и реализации подпрограммы; 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осуществляет единое методическое руководство и текущий </w:t>
      </w:r>
      <w:proofErr w:type="gramStart"/>
      <w:r w:rsidRPr="00FB15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ходом разработки и реализации подпрограммы;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представляет подпрограмму на утверждение главе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района; 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несет ответственность за исполнение сроков разработки и эффективность реализации подпрограммы. 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Разработчиком подпрограммы является отдел по образованию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района, который: 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выполняет работу по разработке подпрограммы в соответствии с требованиями положения о муниципальных программах, утвержденного постановлением администрации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20.08.2009 № 2447 «Об утверждении Положения о муниципальных программах»; 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разрабатывает перечень целевых показателей подпрограммы;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выявляет и проводит согласование возможных источников </w:t>
      </w:r>
      <w:proofErr w:type="spellStart"/>
      <w:r w:rsidRPr="00FB152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мероприятий подпрограммы и их характеристик (сроки и условия предоставления средств); 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организует проведение согласования и оценки проекта подпрограммы в соответствии с требованиями положения о муниципальных программах, утвержденного постановлением администрации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20.08.2009 № 2447 «Об утверждении Положения о муниципальных программах»;</w:t>
      </w:r>
    </w:p>
    <w:p w:rsidR="00A02E73" w:rsidRPr="00FB1521" w:rsidRDefault="00A02E73" w:rsidP="00A02E73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hAnsi="Arial" w:cs="Arial"/>
          <w:sz w:val="24"/>
          <w:szCs w:val="24"/>
        </w:rPr>
        <w:t xml:space="preserve">- </w:t>
      </w:r>
      <w:r w:rsidRPr="00FB1521">
        <w:rPr>
          <w:rFonts w:ascii="Arial" w:eastAsiaTheme="minorHAnsi" w:hAnsi="Arial" w:cs="Arial"/>
          <w:sz w:val="24"/>
          <w:szCs w:val="24"/>
          <w:lang w:eastAsia="en-US"/>
        </w:rPr>
        <w:t>при необходимости организует доработку проекта подпрограммы;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lastRenderedPageBreak/>
        <w:t>-  несет ответственность за своевременную и качественную разработку проекта подпрограммы;</w:t>
      </w: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hAnsi="Arial" w:cs="Arial"/>
          <w:sz w:val="24"/>
          <w:szCs w:val="24"/>
        </w:rPr>
        <w:t xml:space="preserve">     - </w:t>
      </w:r>
      <w:r w:rsidRPr="00FB1521">
        <w:rPr>
          <w:rFonts w:ascii="Arial" w:eastAsiaTheme="minorHAnsi" w:hAnsi="Arial" w:cs="Arial"/>
          <w:sz w:val="24"/>
          <w:szCs w:val="24"/>
          <w:lang w:eastAsia="en-US"/>
        </w:rPr>
        <w:t>подготавливает и предоставляет информацию о подпрограмме согласно запросам от органов прокуратуры, правоохранительных органов, контрольно-надзорных органов и других. Несет ответственность за сохранность документации подпрограммы.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FB1521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Исполнителями подпрограммы являются </w:t>
      </w:r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отдел по образованию администрации </w:t>
      </w:r>
      <w:proofErr w:type="spellStart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>Городищенского</w:t>
      </w:r>
      <w:proofErr w:type="spellEnd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«Центр бухгалтерского, методического и технического сопровождения» </w:t>
      </w:r>
      <w:proofErr w:type="spellStart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>Городищенского</w:t>
      </w:r>
      <w:proofErr w:type="spellEnd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 муниципального района, образовательные учреждения </w:t>
      </w:r>
      <w:proofErr w:type="spellStart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>Городищенского</w:t>
      </w:r>
      <w:proofErr w:type="spellEnd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«УКС ТОД» администрации </w:t>
      </w:r>
      <w:proofErr w:type="spellStart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>Городищенского</w:t>
      </w:r>
      <w:proofErr w:type="spellEnd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 муниципального района</w:t>
      </w:r>
      <w:r w:rsidRPr="00FB1521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обеспечивают своевременную и качественную реализацию мероприятий подпрограммы; 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обеспечивают результативность, адресность использования бюджетных сре</w:t>
      </w:r>
      <w:proofErr w:type="gramStart"/>
      <w:r w:rsidRPr="00FB1521">
        <w:rPr>
          <w:rFonts w:ascii="Arial" w:hAnsi="Arial" w:cs="Arial"/>
          <w:sz w:val="24"/>
          <w:szCs w:val="24"/>
        </w:rPr>
        <w:t>дств в с</w:t>
      </w:r>
      <w:proofErr w:type="gramEnd"/>
      <w:r w:rsidRPr="00FB1521">
        <w:rPr>
          <w:rFonts w:ascii="Arial" w:hAnsi="Arial" w:cs="Arial"/>
          <w:sz w:val="24"/>
          <w:szCs w:val="24"/>
        </w:rPr>
        <w:t>оответствии с утвержденными бюджетными ассигнованиями и лимитами бюджетных обязательств на очередной финансовый год;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разрабатывают в пределах своих полномочий муниципальные правовые акты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района, необходимые для выполнения подпрограммы; 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осуществляют функции муниципального заказчика по размещению заказа на поставки товаров, выполнение работ, оказание услуг для муниципальных нужд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в рамках реализации программы; 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разрабатывают предложения по уточнению перечня мероприятий подпрограммы на очередной финансовый год, уточняют объемы затрат по мероприятиям подпрограммы, а также механизм реализации подпрограммы; 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- уточняют перечень целевых показателей для мониторинга реализации мероприятий подпрограммы; 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подготавливают и представляют отчет о ходе и результатах реализации подпрограммы;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-  несут ответственность за своевременную и качественную реализацию подпрограммы (мероприятий муниципальной программы). 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FB1521">
        <w:rPr>
          <w:rFonts w:ascii="Arial" w:hAnsi="Arial" w:cs="Arial"/>
          <w:sz w:val="24"/>
          <w:szCs w:val="24"/>
        </w:rPr>
        <w:t>Подрограмма</w:t>
      </w:r>
      <w:proofErr w:type="spellEnd"/>
      <w:r w:rsidRPr="00FB1521">
        <w:rPr>
          <w:rFonts w:ascii="Arial" w:hAnsi="Arial" w:cs="Arial"/>
          <w:color w:val="000000"/>
          <w:sz w:val="24"/>
          <w:szCs w:val="24"/>
          <w:lang w:eastAsia="en-US"/>
        </w:rPr>
        <w:t xml:space="preserve"> реализуется в один этап на период 2018-2020 годы.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Выделяются следующие целевые показатели подпрограммы:</w:t>
      </w:r>
    </w:p>
    <w:bookmarkEnd w:id="2"/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B1521">
        <w:rPr>
          <w:rFonts w:ascii="Arial" w:hAnsi="Arial" w:cs="Arial"/>
          <w:sz w:val="24"/>
          <w:szCs w:val="24"/>
        </w:rPr>
        <w:t>Доля мест дошкольного образования, открытых за счет строительства и реконструкции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программы: в 2018 году – 20%, в 2019 году – 25%, в 2020 году – 30%;</w:t>
      </w:r>
      <w:proofErr w:type="gramEnd"/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lastRenderedPageBreak/>
        <w:t>2. Доля обучающихся, занимающихся в первую смену, в общей численности обучающихся общеобразовательных организаций: в 2018 году – 80%, в 2019 году – 83%, в 2020 году – 85%;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3. Количество образовательных учреждений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района, модернизированных в 2018 году-0; в 2019 году-1, в 2020 году- 3;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4.Удельный вес расходования энергоресурсов по отношению к 2017 году: в 2018 году снижение на 0,5 %, в 2019 году снижение на 0,5 %, в 2020 году снижение </w:t>
      </w:r>
      <w:proofErr w:type="gramStart"/>
      <w:r w:rsidRPr="00FB1521">
        <w:rPr>
          <w:rFonts w:ascii="Arial" w:hAnsi="Arial" w:cs="Arial"/>
          <w:sz w:val="24"/>
          <w:szCs w:val="24"/>
        </w:rPr>
        <w:t>на</w:t>
      </w:r>
      <w:proofErr w:type="gramEnd"/>
      <w:r w:rsidRPr="00FB1521">
        <w:rPr>
          <w:rFonts w:ascii="Arial" w:hAnsi="Arial" w:cs="Arial"/>
          <w:sz w:val="24"/>
          <w:szCs w:val="24"/>
        </w:rPr>
        <w:t xml:space="preserve"> 0,5 %;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5.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организаций: в 2018 году – 90%, в 2019 году – 92%, в 2020 году – 96%;</w:t>
      </w:r>
    </w:p>
    <w:p w:rsidR="00A02E73" w:rsidRPr="00FB1521" w:rsidRDefault="00A02E73" w:rsidP="00A02E73">
      <w:pPr>
        <w:spacing w:line="300" w:lineRule="auto"/>
        <w:ind w:right="-30" w:firstLine="709"/>
        <w:jc w:val="center"/>
        <w:rPr>
          <w:rFonts w:ascii="Arial" w:hAnsi="Arial" w:cs="Arial"/>
          <w:b/>
          <w:sz w:val="24"/>
          <w:szCs w:val="24"/>
        </w:rPr>
      </w:pPr>
      <w:r w:rsidRPr="00FB1521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:rsidR="00A02E73" w:rsidRPr="00FB1521" w:rsidRDefault="00A02E73" w:rsidP="00A02E73">
      <w:pPr>
        <w:spacing w:line="300" w:lineRule="auto"/>
        <w:ind w:right="-30" w:firstLine="709"/>
        <w:jc w:val="center"/>
        <w:rPr>
          <w:rFonts w:ascii="Arial" w:hAnsi="Arial" w:cs="Arial"/>
          <w:b/>
          <w:sz w:val="24"/>
          <w:szCs w:val="24"/>
        </w:rPr>
      </w:pPr>
    </w:p>
    <w:p w:rsidR="00A02E73" w:rsidRPr="00FB1521" w:rsidRDefault="00A02E73" w:rsidP="00A02E73">
      <w:pPr>
        <w:spacing w:line="300" w:lineRule="auto"/>
        <w:ind w:right="-30" w:firstLine="709"/>
        <w:jc w:val="both"/>
        <w:rPr>
          <w:rFonts w:ascii="Arial" w:hAnsi="Arial" w:cs="Arial"/>
          <w:b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 Источником финансирования мероприятий подпрограммы являются средства районного бюджета, средства из бюджета Волгоградской области. Общий объем финансирования подпрограммы на весь период реализации составляет </w:t>
      </w:r>
      <w:r w:rsidR="00554C87" w:rsidRPr="00FB1521">
        <w:rPr>
          <w:rFonts w:ascii="Arial" w:hAnsi="Arial" w:cs="Arial"/>
          <w:b/>
          <w:sz w:val="24"/>
          <w:szCs w:val="24"/>
        </w:rPr>
        <w:t>752 633,2</w:t>
      </w:r>
      <w:r w:rsidRPr="00FB1521">
        <w:rPr>
          <w:rFonts w:ascii="Arial" w:hAnsi="Arial" w:cs="Arial"/>
          <w:b/>
          <w:sz w:val="24"/>
          <w:szCs w:val="24"/>
        </w:rPr>
        <w:t xml:space="preserve"> </w:t>
      </w:r>
      <w:r w:rsidRPr="00FB1521">
        <w:rPr>
          <w:rFonts w:ascii="Arial" w:hAnsi="Arial" w:cs="Arial"/>
          <w:sz w:val="24"/>
          <w:szCs w:val="24"/>
        </w:rPr>
        <w:t>тыс.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59"/>
        <w:gridCol w:w="1525"/>
      </w:tblGrid>
      <w:tr w:rsidR="00A02E73" w:rsidRPr="00FB1521" w:rsidTr="00E527A5">
        <w:tc>
          <w:tcPr>
            <w:tcW w:w="3085" w:type="dxa"/>
            <w:vMerge w:val="restart"/>
            <w:vAlign w:val="center"/>
          </w:tcPr>
          <w:p w:rsidR="00A02E73" w:rsidRPr="00FB1521" w:rsidRDefault="00A02E73" w:rsidP="00E527A5">
            <w:pPr>
              <w:spacing w:line="300" w:lineRule="auto"/>
              <w:ind w:right="15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02E73" w:rsidRPr="00FB1521" w:rsidRDefault="00A02E73" w:rsidP="00E527A5">
            <w:pPr>
              <w:spacing w:line="300" w:lineRule="auto"/>
              <w:ind w:right="15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85" w:type="dxa"/>
            <w:gridSpan w:val="3"/>
            <w:vAlign w:val="center"/>
          </w:tcPr>
          <w:p w:rsidR="00A02E73" w:rsidRPr="00FB1521" w:rsidRDefault="00A02E73" w:rsidP="00E527A5">
            <w:pPr>
              <w:spacing w:line="300" w:lineRule="auto"/>
              <w:ind w:right="15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A02E73" w:rsidRPr="00FB1521" w:rsidTr="00E527A5">
        <w:tc>
          <w:tcPr>
            <w:tcW w:w="3085" w:type="dxa"/>
            <w:vMerge/>
            <w:vAlign w:val="center"/>
          </w:tcPr>
          <w:p w:rsidR="00A02E73" w:rsidRPr="00FB1521" w:rsidRDefault="00A02E73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2E73" w:rsidRPr="00FB1521" w:rsidRDefault="00A02E73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2E73" w:rsidRPr="00FB1521" w:rsidRDefault="00A02E73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vAlign w:val="center"/>
          </w:tcPr>
          <w:p w:rsidR="00A02E73" w:rsidRPr="00FB1521" w:rsidRDefault="00A02E73" w:rsidP="00E527A5">
            <w:pPr>
              <w:spacing w:line="30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5" w:type="dxa"/>
            <w:vAlign w:val="center"/>
          </w:tcPr>
          <w:p w:rsidR="00A02E73" w:rsidRPr="00FB1521" w:rsidRDefault="00A02E73" w:rsidP="00E527A5">
            <w:pPr>
              <w:spacing w:line="30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A02E73" w:rsidRPr="00FB1521" w:rsidTr="00E527A5">
        <w:tc>
          <w:tcPr>
            <w:tcW w:w="3085" w:type="dxa"/>
          </w:tcPr>
          <w:p w:rsidR="00A02E73" w:rsidRPr="00FB1521" w:rsidRDefault="00A02E73" w:rsidP="00E527A5">
            <w:pPr>
              <w:spacing w:line="300" w:lineRule="auto"/>
              <w:ind w:right="15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:rsidR="00A02E73" w:rsidRPr="00FB1521" w:rsidRDefault="00554C8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82 973,7</w:t>
            </w:r>
          </w:p>
        </w:tc>
        <w:tc>
          <w:tcPr>
            <w:tcW w:w="1701" w:type="dxa"/>
          </w:tcPr>
          <w:p w:rsidR="00A02E73" w:rsidRPr="00FB1521" w:rsidRDefault="00A02E73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11</w:t>
            </w:r>
            <w:r w:rsidR="00E527A5" w:rsidRPr="00FB1521">
              <w:rPr>
                <w:rFonts w:ascii="Arial" w:hAnsi="Arial" w:cs="Arial"/>
                <w:sz w:val="24"/>
                <w:szCs w:val="24"/>
              </w:rPr>
              <w:t> </w:t>
            </w:r>
            <w:r w:rsidRPr="00FB1521">
              <w:rPr>
                <w:rFonts w:ascii="Arial" w:hAnsi="Arial" w:cs="Arial"/>
                <w:sz w:val="24"/>
                <w:szCs w:val="24"/>
              </w:rPr>
              <w:t>48</w:t>
            </w:r>
            <w:r w:rsidR="00E527A5" w:rsidRPr="00FB152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A02E73" w:rsidRPr="00FB1521" w:rsidRDefault="00554C8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48 460,7</w:t>
            </w:r>
          </w:p>
        </w:tc>
        <w:tc>
          <w:tcPr>
            <w:tcW w:w="1525" w:type="dxa"/>
          </w:tcPr>
          <w:p w:rsidR="00A02E73" w:rsidRPr="00FB1521" w:rsidRDefault="00554C8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23 029,1</w:t>
            </w:r>
          </w:p>
        </w:tc>
      </w:tr>
      <w:tr w:rsidR="00A02E73" w:rsidRPr="00FB1521" w:rsidTr="00E527A5">
        <w:tc>
          <w:tcPr>
            <w:tcW w:w="3085" w:type="dxa"/>
          </w:tcPr>
          <w:p w:rsidR="00A02E73" w:rsidRPr="00FB1521" w:rsidRDefault="00A02E73" w:rsidP="00E527A5">
            <w:pPr>
              <w:spacing w:line="300" w:lineRule="auto"/>
              <w:ind w:right="15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:rsidR="00A02E73" w:rsidRPr="00FB1521" w:rsidRDefault="00554C8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139 270,0</w:t>
            </w:r>
          </w:p>
        </w:tc>
        <w:tc>
          <w:tcPr>
            <w:tcW w:w="1701" w:type="dxa"/>
          </w:tcPr>
          <w:p w:rsidR="00A02E73" w:rsidRPr="00FB1521" w:rsidRDefault="00A02E73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19 209,7</w:t>
            </w:r>
          </w:p>
        </w:tc>
        <w:tc>
          <w:tcPr>
            <w:tcW w:w="1559" w:type="dxa"/>
          </w:tcPr>
          <w:p w:rsidR="00A02E73" w:rsidRPr="00FB1521" w:rsidRDefault="00554C8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91 637,4</w:t>
            </w:r>
          </w:p>
        </w:tc>
        <w:tc>
          <w:tcPr>
            <w:tcW w:w="1525" w:type="dxa"/>
          </w:tcPr>
          <w:p w:rsidR="00A02E73" w:rsidRPr="00FB1521" w:rsidRDefault="00554C8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28 422,9</w:t>
            </w:r>
          </w:p>
        </w:tc>
      </w:tr>
      <w:tr w:rsidR="00A02E73" w:rsidRPr="00FB1521" w:rsidTr="00E527A5">
        <w:tc>
          <w:tcPr>
            <w:tcW w:w="3085" w:type="dxa"/>
          </w:tcPr>
          <w:p w:rsidR="00A02E73" w:rsidRPr="00FB1521" w:rsidRDefault="00A02E73" w:rsidP="00E527A5">
            <w:pPr>
              <w:spacing w:line="300" w:lineRule="auto"/>
              <w:ind w:right="15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</w:tcPr>
          <w:p w:rsidR="00A02E73" w:rsidRPr="00FB1521" w:rsidRDefault="00554C8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530 389,5</w:t>
            </w:r>
          </w:p>
        </w:tc>
        <w:tc>
          <w:tcPr>
            <w:tcW w:w="1701" w:type="dxa"/>
          </w:tcPr>
          <w:p w:rsidR="00A02E73" w:rsidRPr="00FB1521" w:rsidRDefault="00A02E73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5 354,6</w:t>
            </w:r>
          </w:p>
        </w:tc>
        <w:tc>
          <w:tcPr>
            <w:tcW w:w="1559" w:type="dxa"/>
          </w:tcPr>
          <w:p w:rsidR="00A02E73" w:rsidRPr="00FB1521" w:rsidRDefault="00554C8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230 950,2</w:t>
            </w:r>
          </w:p>
        </w:tc>
        <w:tc>
          <w:tcPr>
            <w:tcW w:w="1525" w:type="dxa"/>
          </w:tcPr>
          <w:p w:rsidR="00A02E73" w:rsidRPr="00FB1521" w:rsidRDefault="00554C8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21">
              <w:rPr>
                <w:rFonts w:ascii="Arial" w:hAnsi="Arial" w:cs="Arial"/>
                <w:sz w:val="24"/>
                <w:szCs w:val="24"/>
              </w:rPr>
              <w:t>294 084,7</w:t>
            </w:r>
          </w:p>
        </w:tc>
      </w:tr>
      <w:tr w:rsidR="00A02E73" w:rsidRPr="00FB1521" w:rsidTr="00E527A5">
        <w:tc>
          <w:tcPr>
            <w:tcW w:w="3085" w:type="dxa"/>
          </w:tcPr>
          <w:p w:rsidR="00A02E73" w:rsidRPr="00FB1521" w:rsidRDefault="00A02E73" w:rsidP="00E527A5">
            <w:pPr>
              <w:spacing w:line="300" w:lineRule="auto"/>
              <w:ind w:right="15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B152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A02E73" w:rsidRPr="00FB1521" w:rsidRDefault="00554C8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i/>
                <w:sz w:val="24"/>
                <w:szCs w:val="24"/>
              </w:rPr>
              <w:t>752 633,2</w:t>
            </w:r>
          </w:p>
        </w:tc>
        <w:tc>
          <w:tcPr>
            <w:tcW w:w="1701" w:type="dxa"/>
          </w:tcPr>
          <w:p w:rsidR="00A02E73" w:rsidRPr="00FB1521" w:rsidRDefault="00A02E73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i/>
                <w:sz w:val="24"/>
                <w:szCs w:val="24"/>
              </w:rPr>
              <w:t>36 048,</w:t>
            </w:r>
            <w:r w:rsidR="009700A3" w:rsidRPr="00FB1521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02E73" w:rsidRPr="00FB1521" w:rsidRDefault="00554C8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i/>
                <w:sz w:val="24"/>
                <w:szCs w:val="24"/>
              </w:rPr>
              <w:t>371 048,3</w:t>
            </w:r>
          </w:p>
        </w:tc>
        <w:tc>
          <w:tcPr>
            <w:tcW w:w="1525" w:type="dxa"/>
          </w:tcPr>
          <w:p w:rsidR="00A02E73" w:rsidRPr="00FB1521" w:rsidRDefault="00554C87" w:rsidP="00E527A5">
            <w:pPr>
              <w:spacing w:line="300" w:lineRule="auto"/>
              <w:ind w:right="-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1521">
              <w:rPr>
                <w:rFonts w:ascii="Arial" w:hAnsi="Arial" w:cs="Arial"/>
                <w:b/>
                <w:i/>
                <w:sz w:val="24"/>
                <w:szCs w:val="24"/>
              </w:rPr>
              <w:t>345 536,7</w:t>
            </w:r>
          </w:p>
        </w:tc>
      </w:tr>
    </w:tbl>
    <w:p w:rsidR="00A02E73" w:rsidRPr="00FB1521" w:rsidRDefault="00A02E73" w:rsidP="00A02E73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  <w:bookmarkStart w:id="3" w:name="_Hlk496086067"/>
      <w:r w:rsidRPr="00FB1521">
        <w:rPr>
          <w:sz w:val="24"/>
          <w:szCs w:val="24"/>
        </w:rPr>
        <w:t>В процессе реализации подпрограммы объемы финансовых средств, направляемых на ее выполнение, будут корректироваться с учетом доходов местного бюджета на соответствующий финансовый год. Неиспользованные средства по одним мероприятиям могут быть направлены на востребованные другие мероприятия.</w:t>
      </w:r>
    </w:p>
    <w:p w:rsidR="00A02E73" w:rsidRPr="00FB1521" w:rsidRDefault="00A02E73" w:rsidP="00A02E73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  <w:r w:rsidRPr="00FB1521">
        <w:rPr>
          <w:sz w:val="24"/>
          <w:szCs w:val="24"/>
        </w:rPr>
        <w:t>Объемы финансирования программных мероприятий подлежат ежегодному уточнению при формировании проекта бюджета района на соответствующий финансовый год и на плановый период.</w:t>
      </w:r>
    </w:p>
    <w:p w:rsidR="00A02E73" w:rsidRPr="00FB1521" w:rsidRDefault="00A02E73" w:rsidP="00A02E73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  <w:r w:rsidRPr="00FB1521">
        <w:rPr>
          <w:sz w:val="24"/>
          <w:szCs w:val="24"/>
        </w:rPr>
        <w:t>Финансирование программных мероприятий за счет средств бюджета района осуществляется в соответствии с решением о бюджете на соответствующий финансовый год и на плановый период.</w:t>
      </w:r>
    </w:p>
    <w:p w:rsidR="00A02E73" w:rsidRPr="00FB1521" w:rsidRDefault="00A02E73" w:rsidP="00A02E73">
      <w:pPr>
        <w:pStyle w:val="ConsPlusNormal"/>
        <w:spacing w:line="300" w:lineRule="auto"/>
        <w:ind w:firstLine="851"/>
        <w:jc w:val="both"/>
        <w:rPr>
          <w:sz w:val="24"/>
          <w:szCs w:val="24"/>
        </w:rPr>
      </w:pPr>
      <w:r w:rsidRPr="00FB1521">
        <w:rPr>
          <w:sz w:val="24"/>
          <w:szCs w:val="24"/>
        </w:rPr>
        <w:t>Объемы средств, привлекаемых на реализацию программных мероприятий, подлежат уточнению после проведения конкурсных процедур и заключения соответствующих соглашений на предоставление межбюджетных трансфертов из бюджетов другого ур</w:t>
      </w:r>
      <w:bookmarkStart w:id="4" w:name="_GoBack"/>
      <w:bookmarkEnd w:id="4"/>
      <w:r w:rsidRPr="00FB1521">
        <w:rPr>
          <w:sz w:val="24"/>
          <w:szCs w:val="24"/>
        </w:rPr>
        <w:t>овня</w:t>
      </w:r>
      <w:bookmarkEnd w:id="3"/>
      <w:r w:rsidRPr="00FB1521">
        <w:rPr>
          <w:sz w:val="24"/>
          <w:szCs w:val="24"/>
        </w:rPr>
        <w:t>.</w:t>
      </w:r>
    </w:p>
    <w:p w:rsidR="00A02E73" w:rsidRPr="00FB1521" w:rsidRDefault="00A02E73" w:rsidP="00A02E73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FB1521">
        <w:rPr>
          <w:rFonts w:ascii="Arial" w:hAnsi="Arial" w:cs="Arial"/>
          <w:b/>
          <w:sz w:val="24"/>
          <w:szCs w:val="24"/>
        </w:rPr>
        <w:t>Ожидаемые результаты от реализации программных мероприятий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lastRenderedPageBreak/>
        <w:t>В результате реализации мероприятий настоящей подпрограммы будут достигнуты социально-экономические показатели, характеризующие экономическую, бюджетную и социальную эффективность развития сети образовательных учреждений.</w:t>
      </w:r>
    </w:p>
    <w:p w:rsidR="00A02E73" w:rsidRPr="00FB1521" w:rsidRDefault="00A02E73" w:rsidP="00A02E73">
      <w:pPr>
        <w:spacing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Кроме того, ожидается:</w:t>
      </w:r>
    </w:p>
    <w:p w:rsidR="00A02E73" w:rsidRPr="00FB1521" w:rsidRDefault="00A02E73" w:rsidP="00A02E73">
      <w:pPr>
        <w:pStyle w:val="a4"/>
        <w:numPr>
          <w:ilvl w:val="0"/>
          <w:numId w:val="13"/>
        </w:numPr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Предоставление 155 дополнительных мест в дошкольных образовательных учреждениях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района, поможет сократить численность детей, стоящих на очереди и увеличить численность детей, получающих услугу дошкольного образования (приложение 2). </w:t>
      </w:r>
    </w:p>
    <w:p w:rsidR="00A02E73" w:rsidRPr="00FB1521" w:rsidRDefault="00A02E73" w:rsidP="00A02E73">
      <w:pPr>
        <w:pStyle w:val="a4"/>
        <w:numPr>
          <w:ilvl w:val="0"/>
          <w:numId w:val="13"/>
        </w:numPr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 xml:space="preserve">Предоставление 500 дополнительных мест в общеобразовательных учреждениях </w:t>
      </w:r>
      <w:proofErr w:type="spellStart"/>
      <w:r w:rsidRPr="00FB152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FB1521">
        <w:rPr>
          <w:rFonts w:ascii="Arial" w:hAnsi="Arial" w:cs="Arial"/>
          <w:sz w:val="24"/>
          <w:szCs w:val="24"/>
        </w:rPr>
        <w:t xml:space="preserve"> муниципального района позволит сократить численность обучающихся во вторую смену.</w:t>
      </w:r>
    </w:p>
    <w:p w:rsidR="00A02E73" w:rsidRPr="00FB1521" w:rsidRDefault="00A02E73" w:rsidP="00A02E73">
      <w:pPr>
        <w:pStyle w:val="a4"/>
        <w:numPr>
          <w:ilvl w:val="0"/>
          <w:numId w:val="13"/>
        </w:numPr>
        <w:spacing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>Сокращение расходов на энергоресурсы в образовательных учреждениях и исполнение мероприятий по повышению энергетической эффективности и энергосбережения, отраженных в энергетических паспортах.</w:t>
      </w:r>
    </w:p>
    <w:p w:rsidR="00A02E73" w:rsidRPr="00FB1521" w:rsidRDefault="00A02E73" w:rsidP="00A02E73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00" w:lineRule="auto"/>
        <w:ind w:left="0"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1521">
        <w:rPr>
          <w:rFonts w:ascii="Arial" w:eastAsiaTheme="minorHAnsi" w:hAnsi="Arial" w:cs="Arial"/>
          <w:sz w:val="24"/>
          <w:szCs w:val="24"/>
          <w:lang w:eastAsia="en-US"/>
        </w:rPr>
        <w:t xml:space="preserve">Увеличение доли </w:t>
      </w:r>
      <w:proofErr w:type="gramStart"/>
      <w:r w:rsidRPr="00FB1521">
        <w:rPr>
          <w:rFonts w:ascii="Arial" w:eastAsiaTheme="minorHAnsi" w:hAnsi="Arial" w:cs="Arial"/>
          <w:sz w:val="24"/>
          <w:szCs w:val="24"/>
          <w:lang w:eastAsia="en-US"/>
        </w:rPr>
        <w:t>обучающихся</w:t>
      </w:r>
      <w:proofErr w:type="gramEnd"/>
      <w:r w:rsidRPr="00FB1521">
        <w:rPr>
          <w:rFonts w:ascii="Arial" w:eastAsiaTheme="minorHAnsi" w:hAnsi="Arial" w:cs="Arial"/>
          <w:sz w:val="24"/>
          <w:szCs w:val="24"/>
          <w:lang w:eastAsia="en-US"/>
        </w:rPr>
        <w:t>, занимающихся физической культурой и спортом во внеурочное время (по каждому уровню общего образования), в общем количестве обучающихся.</w:t>
      </w: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2E73" w:rsidRPr="00FB1521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1DDB" w:rsidRPr="00FB1521" w:rsidRDefault="00901DDB" w:rsidP="007724FD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FB1521">
        <w:rPr>
          <w:rFonts w:ascii="Arial" w:hAnsi="Arial" w:cs="Arial"/>
          <w:sz w:val="24"/>
          <w:szCs w:val="24"/>
        </w:rPr>
        <w:tab/>
      </w:r>
    </w:p>
    <w:p w:rsidR="00901DDB" w:rsidRPr="00FB1521" w:rsidRDefault="00901DDB" w:rsidP="007724FD">
      <w:pPr>
        <w:spacing w:line="300" w:lineRule="auto"/>
        <w:jc w:val="right"/>
        <w:rPr>
          <w:rFonts w:ascii="Arial" w:hAnsi="Arial" w:cs="Arial"/>
          <w:sz w:val="24"/>
          <w:szCs w:val="24"/>
        </w:rPr>
      </w:pPr>
    </w:p>
    <w:p w:rsidR="00CC72F4" w:rsidRPr="00FB1521" w:rsidRDefault="00CC72F4" w:rsidP="007724FD">
      <w:pPr>
        <w:spacing w:line="300" w:lineRule="auto"/>
        <w:jc w:val="right"/>
        <w:rPr>
          <w:rFonts w:ascii="Arial" w:hAnsi="Arial" w:cs="Arial"/>
          <w:sz w:val="24"/>
          <w:szCs w:val="24"/>
        </w:rPr>
      </w:pPr>
    </w:p>
    <w:p w:rsidR="00CC72F4" w:rsidRPr="00FB1521" w:rsidRDefault="00CC72F4" w:rsidP="007724FD">
      <w:pPr>
        <w:spacing w:line="300" w:lineRule="auto"/>
        <w:jc w:val="right"/>
        <w:rPr>
          <w:rFonts w:ascii="Arial" w:hAnsi="Arial" w:cs="Arial"/>
          <w:sz w:val="24"/>
          <w:szCs w:val="24"/>
        </w:rPr>
      </w:pPr>
    </w:p>
    <w:p w:rsidR="00CC72F4" w:rsidRPr="00FB1521" w:rsidRDefault="00CC72F4" w:rsidP="007724FD">
      <w:pPr>
        <w:spacing w:line="300" w:lineRule="auto"/>
        <w:jc w:val="right"/>
        <w:rPr>
          <w:rFonts w:ascii="Arial" w:hAnsi="Arial" w:cs="Arial"/>
          <w:sz w:val="24"/>
          <w:szCs w:val="24"/>
        </w:rPr>
      </w:pPr>
    </w:p>
    <w:p w:rsidR="00CC72F4" w:rsidRPr="00FB1521" w:rsidRDefault="00CC72F4" w:rsidP="007724FD">
      <w:pPr>
        <w:spacing w:line="300" w:lineRule="auto"/>
        <w:rPr>
          <w:rFonts w:ascii="Arial" w:hAnsi="Arial" w:cs="Arial"/>
          <w:sz w:val="24"/>
          <w:szCs w:val="24"/>
        </w:rPr>
      </w:pPr>
    </w:p>
    <w:p w:rsidR="008D3C7E" w:rsidRPr="00FB1521" w:rsidRDefault="008D3C7E" w:rsidP="007724FD">
      <w:pPr>
        <w:spacing w:line="300" w:lineRule="auto"/>
        <w:rPr>
          <w:rFonts w:ascii="Arial" w:hAnsi="Arial" w:cs="Arial"/>
          <w:sz w:val="24"/>
          <w:szCs w:val="24"/>
        </w:rPr>
      </w:pPr>
    </w:p>
    <w:p w:rsidR="00795E9D" w:rsidRPr="00FB1521" w:rsidRDefault="00795E9D" w:rsidP="007724FD">
      <w:pPr>
        <w:spacing w:line="300" w:lineRule="auto"/>
        <w:rPr>
          <w:rFonts w:ascii="Arial" w:hAnsi="Arial" w:cs="Arial"/>
          <w:sz w:val="24"/>
          <w:szCs w:val="24"/>
        </w:rPr>
      </w:pPr>
    </w:p>
    <w:p w:rsidR="00C329D7" w:rsidRPr="00FB1521" w:rsidRDefault="00C329D7" w:rsidP="007724FD">
      <w:pPr>
        <w:spacing w:line="300" w:lineRule="auto"/>
        <w:rPr>
          <w:rFonts w:ascii="Arial" w:hAnsi="Arial" w:cs="Arial"/>
          <w:sz w:val="24"/>
          <w:szCs w:val="24"/>
        </w:rPr>
      </w:pPr>
    </w:p>
    <w:p w:rsidR="00CC72F4" w:rsidRPr="00FB1521" w:rsidRDefault="00CC72F4" w:rsidP="007724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609" w:rsidRPr="00FB1521" w:rsidRDefault="00482609" w:rsidP="007724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609" w:rsidRPr="00FB1521" w:rsidRDefault="00482609" w:rsidP="00CA3D30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482609" w:rsidRPr="00FB1521" w:rsidRDefault="00482609" w:rsidP="007724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609" w:rsidRPr="00FB1521" w:rsidRDefault="00482609" w:rsidP="007724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226C72" w:rsidRPr="00FB1521" w:rsidRDefault="00226C72" w:rsidP="00A02E73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A02E73" w:rsidRPr="00FB1521" w:rsidRDefault="00A02E73" w:rsidP="00A02E73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A02E73" w:rsidRDefault="00A02E73" w:rsidP="00A02E73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FB1521" w:rsidRPr="00FB1521" w:rsidRDefault="00FB1521" w:rsidP="00A02E73">
      <w:pPr>
        <w:spacing w:line="300" w:lineRule="auto"/>
        <w:rPr>
          <w:rFonts w:ascii="Arial" w:hAnsi="Arial" w:cs="Arial"/>
          <w:b/>
          <w:sz w:val="24"/>
          <w:szCs w:val="24"/>
        </w:rPr>
      </w:pPr>
    </w:p>
    <w:sectPr w:rsidR="00FB1521" w:rsidRPr="00FB1521" w:rsidSect="00CA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06" w:rsidRDefault="00014506" w:rsidP="0083017E">
      <w:r>
        <w:separator/>
      </w:r>
    </w:p>
  </w:endnote>
  <w:endnote w:type="continuationSeparator" w:id="0">
    <w:p w:rsidR="00014506" w:rsidRDefault="00014506" w:rsidP="0083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06" w:rsidRDefault="00014506" w:rsidP="0083017E">
      <w:r>
        <w:separator/>
      </w:r>
    </w:p>
  </w:footnote>
  <w:footnote w:type="continuationSeparator" w:id="0">
    <w:p w:rsidR="00014506" w:rsidRDefault="00014506" w:rsidP="0083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019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8803B8"/>
    <w:multiLevelType w:val="hybridMultilevel"/>
    <w:tmpl w:val="F4E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2E44"/>
    <w:multiLevelType w:val="hybridMultilevel"/>
    <w:tmpl w:val="08CE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74708"/>
    <w:multiLevelType w:val="hybridMultilevel"/>
    <w:tmpl w:val="F250AF32"/>
    <w:lvl w:ilvl="0" w:tplc="B20022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521068"/>
    <w:multiLevelType w:val="hybridMultilevel"/>
    <w:tmpl w:val="4786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F6C56"/>
    <w:multiLevelType w:val="hybridMultilevel"/>
    <w:tmpl w:val="F9222B7E"/>
    <w:lvl w:ilvl="0" w:tplc="52062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5716AD"/>
    <w:multiLevelType w:val="hybridMultilevel"/>
    <w:tmpl w:val="BE4C24E0"/>
    <w:lvl w:ilvl="0" w:tplc="465EE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9410EF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1E6B9D"/>
    <w:multiLevelType w:val="hybridMultilevel"/>
    <w:tmpl w:val="2348EA5E"/>
    <w:lvl w:ilvl="0" w:tplc="6DC6A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8309A5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A443B4"/>
    <w:multiLevelType w:val="hybridMultilevel"/>
    <w:tmpl w:val="B482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203F3"/>
    <w:multiLevelType w:val="hybridMultilevel"/>
    <w:tmpl w:val="7D0C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258D"/>
    <w:multiLevelType w:val="hybridMultilevel"/>
    <w:tmpl w:val="74684B90"/>
    <w:lvl w:ilvl="0" w:tplc="A4B403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88A5264"/>
    <w:multiLevelType w:val="hybridMultilevel"/>
    <w:tmpl w:val="89A85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F184D"/>
    <w:multiLevelType w:val="hybridMultilevel"/>
    <w:tmpl w:val="1C3EE248"/>
    <w:lvl w:ilvl="0" w:tplc="27A8A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7B17D6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832A0F"/>
    <w:multiLevelType w:val="hybridMultilevel"/>
    <w:tmpl w:val="54F0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87E79"/>
    <w:multiLevelType w:val="hybridMultilevel"/>
    <w:tmpl w:val="A74CB58E"/>
    <w:lvl w:ilvl="0" w:tplc="36EC8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9E6753"/>
    <w:multiLevelType w:val="hybridMultilevel"/>
    <w:tmpl w:val="7222196E"/>
    <w:lvl w:ilvl="0" w:tplc="7048ECD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4DEB04FD"/>
    <w:multiLevelType w:val="hybridMultilevel"/>
    <w:tmpl w:val="D5BC361E"/>
    <w:lvl w:ilvl="0" w:tplc="650CDD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84CC1"/>
    <w:multiLevelType w:val="multilevel"/>
    <w:tmpl w:val="EC366AE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0" w:hanging="1800"/>
      </w:pPr>
      <w:rPr>
        <w:rFonts w:hint="default"/>
      </w:rPr>
    </w:lvl>
  </w:abstractNum>
  <w:abstractNum w:abstractNumId="21">
    <w:nsid w:val="500339D5"/>
    <w:multiLevelType w:val="hybridMultilevel"/>
    <w:tmpl w:val="A068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A30CE"/>
    <w:multiLevelType w:val="hybridMultilevel"/>
    <w:tmpl w:val="FE28CCA6"/>
    <w:lvl w:ilvl="0" w:tplc="A56A7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ED1E5F"/>
    <w:multiLevelType w:val="multilevel"/>
    <w:tmpl w:val="EC366AE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0" w:hanging="1800"/>
      </w:pPr>
      <w:rPr>
        <w:rFonts w:hint="default"/>
      </w:rPr>
    </w:lvl>
  </w:abstractNum>
  <w:abstractNum w:abstractNumId="24">
    <w:nsid w:val="542C6A5E"/>
    <w:multiLevelType w:val="hybridMultilevel"/>
    <w:tmpl w:val="08BA1E28"/>
    <w:lvl w:ilvl="0" w:tplc="92F4250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506092F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F83773C"/>
    <w:multiLevelType w:val="hybridMultilevel"/>
    <w:tmpl w:val="8046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32D8C"/>
    <w:multiLevelType w:val="multilevel"/>
    <w:tmpl w:val="EC366AE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8">
    <w:nsid w:val="65901B48"/>
    <w:multiLevelType w:val="hybridMultilevel"/>
    <w:tmpl w:val="9AB8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823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E894F3C"/>
    <w:multiLevelType w:val="hybridMultilevel"/>
    <w:tmpl w:val="192AC118"/>
    <w:lvl w:ilvl="0" w:tplc="6C069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E57B8D"/>
    <w:multiLevelType w:val="hybridMultilevel"/>
    <w:tmpl w:val="55181414"/>
    <w:lvl w:ilvl="0" w:tplc="17B4D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AB2D0C"/>
    <w:multiLevelType w:val="hybridMultilevel"/>
    <w:tmpl w:val="491E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113C9"/>
    <w:multiLevelType w:val="hybridMultilevel"/>
    <w:tmpl w:val="F02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F728F"/>
    <w:multiLevelType w:val="hybridMultilevel"/>
    <w:tmpl w:val="3F66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26"/>
  </w:num>
  <w:num w:numId="9">
    <w:abstractNumId w:val="20"/>
  </w:num>
  <w:num w:numId="10">
    <w:abstractNumId w:val="34"/>
  </w:num>
  <w:num w:numId="11">
    <w:abstractNumId w:val="30"/>
  </w:num>
  <w:num w:numId="12">
    <w:abstractNumId w:val="22"/>
  </w:num>
  <w:num w:numId="13">
    <w:abstractNumId w:val="14"/>
  </w:num>
  <w:num w:numId="14">
    <w:abstractNumId w:val="4"/>
  </w:num>
  <w:num w:numId="15">
    <w:abstractNumId w:val="1"/>
  </w:num>
  <w:num w:numId="16">
    <w:abstractNumId w:val="21"/>
  </w:num>
  <w:num w:numId="17">
    <w:abstractNumId w:val="32"/>
  </w:num>
  <w:num w:numId="18">
    <w:abstractNumId w:val="6"/>
  </w:num>
  <w:num w:numId="19">
    <w:abstractNumId w:val="3"/>
  </w:num>
  <w:num w:numId="20">
    <w:abstractNumId w:val="24"/>
  </w:num>
  <w:num w:numId="21">
    <w:abstractNumId w:val="28"/>
  </w:num>
  <w:num w:numId="22">
    <w:abstractNumId w:val="11"/>
  </w:num>
  <w:num w:numId="23">
    <w:abstractNumId w:val="0"/>
  </w:num>
  <w:num w:numId="24">
    <w:abstractNumId w:val="31"/>
  </w:num>
  <w:num w:numId="25">
    <w:abstractNumId w:val="5"/>
  </w:num>
  <w:num w:numId="26">
    <w:abstractNumId w:val="29"/>
  </w:num>
  <w:num w:numId="27">
    <w:abstractNumId w:val="25"/>
  </w:num>
  <w:num w:numId="28">
    <w:abstractNumId w:val="33"/>
  </w:num>
  <w:num w:numId="29">
    <w:abstractNumId w:val="8"/>
  </w:num>
  <w:num w:numId="30">
    <w:abstractNumId w:val="9"/>
  </w:num>
  <w:num w:numId="31">
    <w:abstractNumId w:val="15"/>
  </w:num>
  <w:num w:numId="32">
    <w:abstractNumId w:val="16"/>
  </w:num>
  <w:num w:numId="33">
    <w:abstractNumId w:val="2"/>
  </w:num>
  <w:num w:numId="34">
    <w:abstractNumId w:val="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DB"/>
    <w:rsid w:val="00014506"/>
    <w:rsid w:val="00014B7B"/>
    <w:rsid w:val="00023791"/>
    <w:rsid w:val="00041048"/>
    <w:rsid w:val="00056F94"/>
    <w:rsid w:val="000657C1"/>
    <w:rsid w:val="00070EB7"/>
    <w:rsid w:val="000873CB"/>
    <w:rsid w:val="00090C4D"/>
    <w:rsid w:val="000B627C"/>
    <w:rsid w:val="000C2CE4"/>
    <w:rsid w:val="000C4DFA"/>
    <w:rsid w:val="001133A6"/>
    <w:rsid w:val="00124CCD"/>
    <w:rsid w:val="00137BCF"/>
    <w:rsid w:val="0014620E"/>
    <w:rsid w:val="00165DC2"/>
    <w:rsid w:val="00167220"/>
    <w:rsid w:val="00170B08"/>
    <w:rsid w:val="001833B7"/>
    <w:rsid w:val="00195AEC"/>
    <w:rsid w:val="001B6F5C"/>
    <w:rsid w:val="001C0BB8"/>
    <w:rsid w:val="001C5572"/>
    <w:rsid w:val="001C6C7E"/>
    <w:rsid w:val="001D1959"/>
    <w:rsid w:val="001E7AA9"/>
    <w:rsid w:val="001F0B7B"/>
    <w:rsid w:val="0021108E"/>
    <w:rsid w:val="00226C72"/>
    <w:rsid w:val="00246FA1"/>
    <w:rsid w:val="00251064"/>
    <w:rsid w:val="00254A33"/>
    <w:rsid w:val="00267D05"/>
    <w:rsid w:val="00280218"/>
    <w:rsid w:val="00287654"/>
    <w:rsid w:val="00294DE7"/>
    <w:rsid w:val="002A1C12"/>
    <w:rsid w:val="002A4C87"/>
    <w:rsid w:val="002A525E"/>
    <w:rsid w:val="002B297A"/>
    <w:rsid w:val="002B3937"/>
    <w:rsid w:val="002C1F1C"/>
    <w:rsid w:val="002C5042"/>
    <w:rsid w:val="002D221E"/>
    <w:rsid w:val="002D56D2"/>
    <w:rsid w:val="00321FD2"/>
    <w:rsid w:val="00341071"/>
    <w:rsid w:val="0036409D"/>
    <w:rsid w:val="00384AA9"/>
    <w:rsid w:val="00385D36"/>
    <w:rsid w:val="003B09D3"/>
    <w:rsid w:val="003B2C12"/>
    <w:rsid w:val="003B5FFE"/>
    <w:rsid w:val="003E24DE"/>
    <w:rsid w:val="003E6670"/>
    <w:rsid w:val="00402719"/>
    <w:rsid w:val="00405B8E"/>
    <w:rsid w:val="004179B2"/>
    <w:rsid w:val="00427C69"/>
    <w:rsid w:val="0043066A"/>
    <w:rsid w:val="00452F2A"/>
    <w:rsid w:val="00482609"/>
    <w:rsid w:val="00486DBD"/>
    <w:rsid w:val="004936EA"/>
    <w:rsid w:val="004B1159"/>
    <w:rsid w:val="004B2B97"/>
    <w:rsid w:val="004B3462"/>
    <w:rsid w:val="004B7019"/>
    <w:rsid w:val="004C3EF3"/>
    <w:rsid w:val="004C796E"/>
    <w:rsid w:val="004C7D40"/>
    <w:rsid w:val="004D5209"/>
    <w:rsid w:val="004E2DF4"/>
    <w:rsid w:val="004F42C5"/>
    <w:rsid w:val="004F6336"/>
    <w:rsid w:val="005152AB"/>
    <w:rsid w:val="005159DB"/>
    <w:rsid w:val="00532525"/>
    <w:rsid w:val="00533508"/>
    <w:rsid w:val="0053498E"/>
    <w:rsid w:val="00550183"/>
    <w:rsid w:val="005525D4"/>
    <w:rsid w:val="005527F7"/>
    <w:rsid w:val="00554886"/>
    <w:rsid w:val="00554C87"/>
    <w:rsid w:val="00562E60"/>
    <w:rsid w:val="00572009"/>
    <w:rsid w:val="0059461C"/>
    <w:rsid w:val="005A1C09"/>
    <w:rsid w:val="005C6DE9"/>
    <w:rsid w:val="005D6C0F"/>
    <w:rsid w:val="005F4E3E"/>
    <w:rsid w:val="00601409"/>
    <w:rsid w:val="006144BD"/>
    <w:rsid w:val="0061596B"/>
    <w:rsid w:val="00627F1F"/>
    <w:rsid w:val="00646E21"/>
    <w:rsid w:val="00647E02"/>
    <w:rsid w:val="006564E4"/>
    <w:rsid w:val="006647EB"/>
    <w:rsid w:val="006708C1"/>
    <w:rsid w:val="00677317"/>
    <w:rsid w:val="006A3FCF"/>
    <w:rsid w:val="006B439A"/>
    <w:rsid w:val="006D07C2"/>
    <w:rsid w:val="006D1439"/>
    <w:rsid w:val="006E53F5"/>
    <w:rsid w:val="00703601"/>
    <w:rsid w:val="00706EC6"/>
    <w:rsid w:val="00720402"/>
    <w:rsid w:val="007261FA"/>
    <w:rsid w:val="007274CB"/>
    <w:rsid w:val="00752873"/>
    <w:rsid w:val="00755180"/>
    <w:rsid w:val="00757F5F"/>
    <w:rsid w:val="007608FD"/>
    <w:rsid w:val="007724FD"/>
    <w:rsid w:val="00772843"/>
    <w:rsid w:val="0078120E"/>
    <w:rsid w:val="00790139"/>
    <w:rsid w:val="00795E9D"/>
    <w:rsid w:val="007962DF"/>
    <w:rsid w:val="007A798A"/>
    <w:rsid w:val="007B06CA"/>
    <w:rsid w:val="007C55BF"/>
    <w:rsid w:val="007D41C7"/>
    <w:rsid w:val="007E1C20"/>
    <w:rsid w:val="007E21C7"/>
    <w:rsid w:val="007E5096"/>
    <w:rsid w:val="0083017E"/>
    <w:rsid w:val="008424E7"/>
    <w:rsid w:val="00845C26"/>
    <w:rsid w:val="008539C7"/>
    <w:rsid w:val="00855DB8"/>
    <w:rsid w:val="0086431A"/>
    <w:rsid w:val="00873F28"/>
    <w:rsid w:val="00875828"/>
    <w:rsid w:val="00877AE7"/>
    <w:rsid w:val="008C45D3"/>
    <w:rsid w:val="008D3C7E"/>
    <w:rsid w:val="008D4447"/>
    <w:rsid w:val="008E11CE"/>
    <w:rsid w:val="008E5E5C"/>
    <w:rsid w:val="00901DDB"/>
    <w:rsid w:val="00923FE3"/>
    <w:rsid w:val="009356DA"/>
    <w:rsid w:val="0094732E"/>
    <w:rsid w:val="00954595"/>
    <w:rsid w:val="00960FE9"/>
    <w:rsid w:val="009700A3"/>
    <w:rsid w:val="009726DA"/>
    <w:rsid w:val="00983D46"/>
    <w:rsid w:val="0099029A"/>
    <w:rsid w:val="009910EC"/>
    <w:rsid w:val="00991CB7"/>
    <w:rsid w:val="00994A40"/>
    <w:rsid w:val="009C0437"/>
    <w:rsid w:val="009C3E91"/>
    <w:rsid w:val="009D3048"/>
    <w:rsid w:val="009D3186"/>
    <w:rsid w:val="009E1236"/>
    <w:rsid w:val="00A02E73"/>
    <w:rsid w:val="00A4151A"/>
    <w:rsid w:val="00A419C3"/>
    <w:rsid w:val="00A5142B"/>
    <w:rsid w:val="00A56D3B"/>
    <w:rsid w:val="00A67B9A"/>
    <w:rsid w:val="00A85557"/>
    <w:rsid w:val="00AA260E"/>
    <w:rsid w:val="00AB260B"/>
    <w:rsid w:val="00AD797F"/>
    <w:rsid w:val="00AE2E96"/>
    <w:rsid w:val="00AF7672"/>
    <w:rsid w:val="00B02A92"/>
    <w:rsid w:val="00B31AF9"/>
    <w:rsid w:val="00B3205A"/>
    <w:rsid w:val="00B4076B"/>
    <w:rsid w:val="00B67894"/>
    <w:rsid w:val="00B83832"/>
    <w:rsid w:val="00B86E34"/>
    <w:rsid w:val="00BB187B"/>
    <w:rsid w:val="00BD2441"/>
    <w:rsid w:val="00BD2472"/>
    <w:rsid w:val="00BD3EB6"/>
    <w:rsid w:val="00BE2CA8"/>
    <w:rsid w:val="00BE59C0"/>
    <w:rsid w:val="00BF4F50"/>
    <w:rsid w:val="00BF5F21"/>
    <w:rsid w:val="00C22A7E"/>
    <w:rsid w:val="00C329D7"/>
    <w:rsid w:val="00C36733"/>
    <w:rsid w:val="00C43E72"/>
    <w:rsid w:val="00C44811"/>
    <w:rsid w:val="00C62067"/>
    <w:rsid w:val="00C629FB"/>
    <w:rsid w:val="00C63A50"/>
    <w:rsid w:val="00C64963"/>
    <w:rsid w:val="00C667AA"/>
    <w:rsid w:val="00C95480"/>
    <w:rsid w:val="00CA0EF4"/>
    <w:rsid w:val="00CA3D30"/>
    <w:rsid w:val="00CB433C"/>
    <w:rsid w:val="00CC2294"/>
    <w:rsid w:val="00CC2544"/>
    <w:rsid w:val="00CC4C46"/>
    <w:rsid w:val="00CC72F4"/>
    <w:rsid w:val="00CD4C4C"/>
    <w:rsid w:val="00CE4876"/>
    <w:rsid w:val="00CF505C"/>
    <w:rsid w:val="00CF6F98"/>
    <w:rsid w:val="00CF7F58"/>
    <w:rsid w:val="00D06669"/>
    <w:rsid w:val="00D07531"/>
    <w:rsid w:val="00D1444A"/>
    <w:rsid w:val="00D32FA2"/>
    <w:rsid w:val="00D4346E"/>
    <w:rsid w:val="00D570B0"/>
    <w:rsid w:val="00D71069"/>
    <w:rsid w:val="00D86FFE"/>
    <w:rsid w:val="00DB7A22"/>
    <w:rsid w:val="00DC18B3"/>
    <w:rsid w:val="00DC1A52"/>
    <w:rsid w:val="00DC36B9"/>
    <w:rsid w:val="00DD370F"/>
    <w:rsid w:val="00DD7851"/>
    <w:rsid w:val="00DE7150"/>
    <w:rsid w:val="00DF2D4A"/>
    <w:rsid w:val="00DF333F"/>
    <w:rsid w:val="00DF7B3D"/>
    <w:rsid w:val="00E02AC8"/>
    <w:rsid w:val="00E068A7"/>
    <w:rsid w:val="00E11421"/>
    <w:rsid w:val="00E13769"/>
    <w:rsid w:val="00E146B3"/>
    <w:rsid w:val="00E227F1"/>
    <w:rsid w:val="00E22B4E"/>
    <w:rsid w:val="00E25425"/>
    <w:rsid w:val="00E335C2"/>
    <w:rsid w:val="00E36AB6"/>
    <w:rsid w:val="00E527A5"/>
    <w:rsid w:val="00E648E1"/>
    <w:rsid w:val="00E732A3"/>
    <w:rsid w:val="00E86BC1"/>
    <w:rsid w:val="00E90E65"/>
    <w:rsid w:val="00E91E7C"/>
    <w:rsid w:val="00E9200D"/>
    <w:rsid w:val="00E93B8A"/>
    <w:rsid w:val="00EA23A8"/>
    <w:rsid w:val="00EB02F9"/>
    <w:rsid w:val="00EC0809"/>
    <w:rsid w:val="00ED73DA"/>
    <w:rsid w:val="00EF41B1"/>
    <w:rsid w:val="00F10465"/>
    <w:rsid w:val="00F14CB5"/>
    <w:rsid w:val="00F206CE"/>
    <w:rsid w:val="00F378F1"/>
    <w:rsid w:val="00F501BB"/>
    <w:rsid w:val="00F6601F"/>
    <w:rsid w:val="00F74FE7"/>
    <w:rsid w:val="00F80CFC"/>
    <w:rsid w:val="00F93BAC"/>
    <w:rsid w:val="00F93C9F"/>
    <w:rsid w:val="00FA7A0C"/>
    <w:rsid w:val="00FA7FAD"/>
    <w:rsid w:val="00FB1521"/>
    <w:rsid w:val="00FB2DDC"/>
    <w:rsid w:val="00FC4216"/>
    <w:rsid w:val="00FD2A46"/>
    <w:rsid w:val="00FE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17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3017E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A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AC8"/>
    <w:pPr>
      <w:ind w:left="720"/>
      <w:contextualSpacing/>
    </w:pPr>
  </w:style>
  <w:style w:type="paragraph" w:styleId="a5">
    <w:name w:val="Body Text Indent"/>
    <w:basedOn w:val="a"/>
    <w:link w:val="a6"/>
    <w:rsid w:val="008539C7"/>
    <w:pPr>
      <w:tabs>
        <w:tab w:val="left" w:pos="0"/>
      </w:tabs>
      <w:ind w:left="426" w:hanging="426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853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6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01DDB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0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4F63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A2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23A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EB02F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8758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01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01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773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773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CF6F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CF6F98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1A52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17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3017E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A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AC8"/>
    <w:pPr>
      <w:ind w:left="720"/>
      <w:contextualSpacing/>
    </w:pPr>
  </w:style>
  <w:style w:type="paragraph" w:styleId="a5">
    <w:name w:val="Body Text Indent"/>
    <w:basedOn w:val="a"/>
    <w:link w:val="a6"/>
    <w:rsid w:val="008539C7"/>
    <w:pPr>
      <w:tabs>
        <w:tab w:val="left" w:pos="0"/>
      </w:tabs>
      <w:ind w:left="426" w:hanging="426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853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6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01DDB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0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4F63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A2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23A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EB02F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8758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01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01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773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773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CF6F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CF6F98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1A52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0D10-1E36-41E4-9F65-26287723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8698</Words>
  <Characters>49581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Анастасия А. Михайлик</cp:lastModifiedBy>
  <cp:revision>3</cp:revision>
  <cp:lastPrinted>2019-05-17T06:40:00Z</cp:lastPrinted>
  <dcterms:created xsi:type="dcterms:W3CDTF">2019-05-24T13:24:00Z</dcterms:created>
  <dcterms:modified xsi:type="dcterms:W3CDTF">2019-05-24T13:29:00Z</dcterms:modified>
</cp:coreProperties>
</file>