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D" w:rsidRDefault="0048570D" w:rsidP="0048570D"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70D" w:rsidRDefault="0048570D" w:rsidP="0048570D"/>
    <w:p w:rsidR="0048570D" w:rsidRDefault="0048570D" w:rsidP="0048570D">
      <w:pPr>
        <w:rPr>
          <w:b/>
        </w:rPr>
      </w:pPr>
    </w:p>
    <w:p w:rsidR="0048570D" w:rsidRDefault="0048570D" w:rsidP="0048570D">
      <w:pPr>
        <w:rPr>
          <w:b/>
        </w:rPr>
      </w:pPr>
      <w:r>
        <w:rPr>
          <w:b/>
        </w:rPr>
        <w:t xml:space="preserve">  </w:t>
      </w:r>
    </w:p>
    <w:p w:rsidR="0048570D" w:rsidRDefault="0048570D" w:rsidP="0048570D">
      <w:pPr>
        <w:rPr>
          <w:b/>
        </w:rPr>
      </w:pPr>
    </w:p>
    <w:p w:rsidR="0048570D" w:rsidRDefault="0048570D" w:rsidP="0048570D">
      <w:pPr>
        <w:rPr>
          <w:b/>
        </w:rPr>
      </w:pPr>
    </w:p>
    <w:p w:rsidR="0048570D" w:rsidRDefault="0048570D" w:rsidP="0048570D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CE3D73">
        <w:rPr>
          <w:b/>
        </w:rPr>
        <w:t xml:space="preserve">ВОЛГОГРАДСКАЯ ОБЛАСТЬ </w:t>
      </w:r>
    </w:p>
    <w:p w:rsidR="0048570D" w:rsidRPr="005F6E21" w:rsidRDefault="0048570D" w:rsidP="0048570D">
      <w:pPr>
        <w:jc w:val="center"/>
        <w:rPr>
          <w:b/>
          <w:sz w:val="16"/>
          <w:szCs w:val="16"/>
        </w:rPr>
      </w:pPr>
    </w:p>
    <w:p w:rsidR="0048570D" w:rsidRPr="005F6E21" w:rsidRDefault="0048570D" w:rsidP="0048570D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48570D" w:rsidRPr="005F6E21" w:rsidRDefault="0048570D" w:rsidP="0048570D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48570D" w:rsidRDefault="0048570D" w:rsidP="0048570D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48570D" w:rsidRPr="00317AB0" w:rsidRDefault="00EC4ABC" w:rsidP="0048570D">
      <w:pPr>
        <w:tabs>
          <w:tab w:val="left" w:pos="0"/>
        </w:tabs>
        <w:rPr>
          <w:rFonts w:ascii="Arial" w:hAnsi="Arial" w:cs="Arial"/>
          <w:sz w:val="24"/>
          <w:szCs w:val="24"/>
        </w:rPr>
      </w:pPr>
      <w:bookmarkStart w:id="0" w:name="_GoBack"/>
      <w:r w:rsidRPr="00317AB0">
        <w:rPr>
          <w:rFonts w:ascii="Arial" w:hAnsi="Arial" w:cs="Arial"/>
          <w:sz w:val="24"/>
          <w:szCs w:val="24"/>
        </w:rPr>
        <w:t>от 19 сентября 2019 г. № 840-п</w:t>
      </w:r>
    </w:p>
    <w:p w:rsidR="0048570D" w:rsidRPr="00317AB0" w:rsidRDefault="0048570D" w:rsidP="0048570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02897" w:rsidRPr="00317AB0" w:rsidRDefault="00102897" w:rsidP="0048570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924409" w:rsidRPr="00317AB0" w:rsidRDefault="00924409" w:rsidP="00924409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bookmarkStart w:id="1" w:name="_Hlk19704527"/>
      <w:bookmarkStart w:id="2" w:name="_Hlk19710683"/>
      <w:r w:rsidRPr="00317AB0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Городищенского муниципального района Волгоградской области «21» ноября 2018 г. № 1034-п «Об утверждении административного регламента предоставления муниципальной услуги «Предоставление разрешения на отклонение </w:t>
      </w:r>
      <w:r w:rsidR="00791907" w:rsidRPr="00317AB0">
        <w:rPr>
          <w:rFonts w:ascii="Arial" w:hAnsi="Arial" w:cs="Arial"/>
          <w:sz w:val="24"/>
          <w:szCs w:val="24"/>
        </w:rPr>
        <w:br/>
      </w:r>
      <w:r w:rsidRPr="00317AB0">
        <w:rPr>
          <w:rFonts w:ascii="Arial" w:hAnsi="Arial" w:cs="Arial"/>
          <w:sz w:val="24"/>
          <w:szCs w:val="24"/>
        </w:rPr>
        <w:t xml:space="preserve">от предельных параметров </w:t>
      </w:r>
      <w:r w:rsidRPr="00317AB0">
        <w:rPr>
          <w:rFonts w:ascii="Arial" w:eastAsia="Calibri" w:hAnsi="Arial" w:cs="Arial"/>
          <w:sz w:val="24"/>
          <w:szCs w:val="24"/>
        </w:rPr>
        <w:t>разрешенного строительства, реконструкции объектов капитального строительства</w:t>
      </w:r>
      <w:r w:rsidRPr="00317AB0">
        <w:rPr>
          <w:rFonts w:ascii="Arial" w:hAnsi="Arial" w:cs="Arial"/>
          <w:sz w:val="24"/>
          <w:szCs w:val="24"/>
        </w:rPr>
        <w:t>» на территории Городищенского муниципального района Волгоградской области»</w:t>
      </w:r>
      <w:bookmarkEnd w:id="1"/>
    </w:p>
    <w:bookmarkEnd w:id="2"/>
    <w:p w:rsidR="00924409" w:rsidRPr="00317AB0" w:rsidRDefault="00924409" w:rsidP="00924409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924409" w:rsidRPr="00317AB0" w:rsidRDefault="00924409" w:rsidP="00924409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924409" w:rsidRPr="00317AB0" w:rsidRDefault="00924409" w:rsidP="0079190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17AB0">
        <w:rPr>
          <w:rFonts w:ascii="Arial" w:hAnsi="Arial" w:cs="Arial"/>
          <w:sz w:val="24"/>
          <w:szCs w:val="24"/>
        </w:rPr>
        <w:t xml:space="preserve">В соответствии со статьей 57.3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</w:t>
      </w:r>
      <w:r w:rsidRPr="00317AB0">
        <w:rPr>
          <w:rFonts w:ascii="Arial" w:hAnsi="Arial" w:cs="Arial"/>
          <w:sz w:val="24"/>
          <w:szCs w:val="24"/>
        </w:rPr>
        <w:br/>
        <w:t xml:space="preserve">и муниципальных услуг», от 03.08.2018 № 340-ФЗ «О внесении изменений </w:t>
      </w:r>
      <w:r w:rsidRPr="00317AB0">
        <w:rPr>
          <w:rFonts w:ascii="Arial" w:hAnsi="Arial" w:cs="Arial"/>
          <w:sz w:val="24"/>
          <w:szCs w:val="24"/>
        </w:rPr>
        <w:br/>
        <w:t xml:space="preserve">в Градостроительный кодекс Российской Федерации и отдельные законодательные акты Российской Федерации», Законом Волгоградской области от 07.06.2018 № 72-ОД «О градостроительной деятельности </w:t>
      </w:r>
      <w:r w:rsidRPr="00317AB0">
        <w:rPr>
          <w:rFonts w:ascii="Arial" w:hAnsi="Arial" w:cs="Arial"/>
          <w:sz w:val="24"/>
          <w:szCs w:val="24"/>
        </w:rPr>
        <w:br/>
        <w:t>на</w:t>
      </w:r>
      <w:proofErr w:type="gramEnd"/>
      <w:r w:rsidRPr="00317AB0">
        <w:rPr>
          <w:rFonts w:ascii="Arial" w:hAnsi="Arial" w:cs="Arial"/>
          <w:sz w:val="24"/>
          <w:szCs w:val="24"/>
        </w:rPr>
        <w:t xml:space="preserve"> территории Волгоградской области», руководствуясь</w:t>
      </w:r>
      <w:r w:rsidRPr="00317AB0">
        <w:rPr>
          <w:rFonts w:ascii="Arial" w:hAnsi="Arial" w:cs="Arial"/>
          <w:color w:val="000000"/>
          <w:spacing w:val="-30"/>
          <w:sz w:val="24"/>
          <w:szCs w:val="24"/>
        </w:rPr>
        <w:t xml:space="preserve"> </w:t>
      </w:r>
      <w:r w:rsidRPr="00317AB0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Pr="00317AB0">
        <w:rPr>
          <w:rFonts w:ascii="Arial" w:hAnsi="Arial" w:cs="Arial"/>
          <w:sz w:val="24"/>
          <w:szCs w:val="24"/>
        </w:rPr>
        <w:t xml:space="preserve">администрации Городищенского муниципального района Волгоградской области  </w:t>
      </w:r>
      <w:proofErr w:type="gramStart"/>
      <w:r w:rsidRPr="00317AB0">
        <w:rPr>
          <w:rFonts w:ascii="Arial" w:hAnsi="Arial" w:cs="Arial"/>
          <w:sz w:val="24"/>
          <w:szCs w:val="24"/>
        </w:rPr>
        <w:t>п</w:t>
      </w:r>
      <w:proofErr w:type="gramEnd"/>
      <w:r w:rsidRPr="00317AB0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924409" w:rsidRPr="00317AB0" w:rsidRDefault="00924409" w:rsidP="00791907">
      <w:pPr>
        <w:widowControl w:val="0"/>
        <w:tabs>
          <w:tab w:val="left" w:pos="-360"/>
          <w:tab w:val="left" w:pos="851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17AB0">
        <w:rPr>
          <w:rFonts w:ascii="Arial" w:hAnsi="Arial" w:cs="Arial"/>
          <w:sz w:val="24"/>
          <w:szCs w:val="24"/>
        </w:rPr>
        <w:t>1.</w:t>
      </w:r>
      <w:r w:rsidRPr="00317AB0">
        <w:rPr>
          <w:rFonts w:ascii="Arial" w:hAnsi="Arial" w:cs="Arial"/>
          <w:sz w:val="24"/>
          <w:szCs w:val="24"/>
        </w:rPr>
        <w:tab/>
      </w:r>
      <w:proofErr w:type="gramStart"/>
      <w:r w:rsidRPr="00317AB0"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Городищенского муниципального района Волгоградской области от «21» ноября 2018 г. № 1034-п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</w:r>
      <w:r w:rsidRPr="00317AB0">
        <w:rPr>
          <w:rFonts w:ascii="Arial" w:eastAsia="Calibri" w:hAnsi="Arial" w:cs="Arial"/>
          <w:sz w:val="24"/>
          <w:szCs w:val="24"/>
        </w:rPr>
        <w:t>разрешенного строительства, реконструкции объектов капитального строительства</w:t>
      </w:r>
      <w:r w:rsidRPr="00317AB0">
        <w:rPr>
          <w:rFonts w:ascii="Arial" w:hAnsi="Arial" w:cs="Arial"/>
          <w:sz w:val="24"/>
          <w:szCs w:val="24"/>
        </w:rPr>
        <w:t>» на территории Городищенского муниципального района Волгоградской области», следующие изменения:</w:t>
      </w:r>
      <w:proofErr w:type="gramEnd"/>
    </w:p>
    <w:p w:rsidR="00924409" w:rsidRPr="00317AB0" w:rsidRDefault="00924409" w:rsidP="007919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7AB0">
        <w:rPr>
          <w:rFonts w:ascii="Arial" w:eastAsia="Calibri" w:hAnsi="Arial" w:cs="Arial"/>
          <w:sz w:val="24"/>
          <w:szCs w:val="24"/>
        </w:rPr>
        <w:t>1)</w:t>
      </w:r>
      <w:r w:rsidRPr="00317AB0">
        <w:rPr>
          <w:rFonts w:ascii="Arial" w:eastAsia="Calibri" w:hAnsi="Arial" w:cs="Arial"/>
          <w:sz w:val="24"/>
          <w:szCs w:val="24"/>
        </w:rPr>
        <w:tab/>
        <w:t>пункт 2.9.2 дополнить абзацем следующего содержания:</w:t>
      </w:r>
    </w:p>
    <w:p w:rsidR="00924409" w:rsidRPr="00317AB0" w:rsidRDefault="00924409" w:rsidP="0079190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17AB0">
        <w:rPr>
          <w:rFonts w:ascii="Arial" w:eastAsia="Calibri" w:hAnsi="Arial" w:cs="Arial"/>
          <w:sz w:val="24"/>
          <w:szCs w:val="24"/>
        </w:rPr>
        <w:t>«-</w:t>
      </w:r>
      <w:r w:rsidRPr="00317AB0">
        <w:rPr>
          <w:rFonts w:ascii="Arial" w:eastAsia="Calibri" w:hAnsi="Arial" w:cs="Arial"/>
          <w:sz w:val="24"/>
          <w:szCs w:val="24"/>
        </w:rPr>
        <w:tab/>
      </w:r>
      <w:r w:rsidRPr="00317AB0">
        <w:rPr>
          <w:rFonts w:ascii="Arial" w:hAnsi="Arial" w:cs="Arial"/>
          <w:color w:val="0070C0"/>
          <w:sz w:val="24"/>
          <w:szCs w:val="24"/>
        </w:rPr>
        <w:t xml:space="preserve">запрашиваемое отклонение от предельных параметров разрешенного строительства, реконструкции объектов капитального строительства </w:t>
      </w:r>
      <w:r w:rsidRPr="00317AB0">
        <w:rPr>
          <w:rFonts w:ascii="Arial" w:hAnsi="Arial" w:cs="Arial"/>
          <w:color w:val="0070C0"/>
          <w:sz w:val="24"/>
          <w:szCs w:val="24"/>
        </w:rPr>
        <w:br/>
        <w:t xml:space="preserve">не соответствует ограничениям использования объектов недвижимости, установленным на </w:t>
      </w:r>
      <w:proofErr w:type="spellStart"/>
      <w:r w:rsidRPr="00317AB0">
        <w:rPr>
          <w:rFonts w:ascii="Arial" w:hAnsi="Arial" w:cs="Arial"/>
          <w:color w:val="0070C0"/>
          <w:sz w:val="24"/>
          <w:szCs w:val="24"/>
        </w:rPr>
        <w:t>приаэродромной</w:t>
      </w:r>
      <w:proofErr w:type="spellEnd"/>
      <w:r w:rsidRPr="00317AB0">
        <w:rPr>
          <w:rFonts w:ascii="Arial" w:hAnsi="Arial" w:cs="Arial"/>
          <w:color w:val="0070C0"/>
          <w:sz w:val="24"/>
          <w:szCs w:val="24"/>
        </w:rPr>
        <w:t xml:space="preserve"> территории</w:t>
      </w:r>
      <w:proofErr w:type="gramStart"/>
      <w:r w:rsidRPr="00317AB0">
        <w:rPr>
          <w:rFonts w:ascii="Arial" w:hAnsi="Arial" w:cs="Arial"/>
          <w:color w:val="0070C0"/>
          <w:sz w:val="24"/>
          <w:szCs w:val="24"/>
        </w:rPr>
        <w:t>.</w:t>
      </w:r>
      <w:r w:rsidRPr="00317AB0">
        <w:rPr>
          <w:rFonts w:ascii="Arial" w:eastAsia="Calibri" w:hAnsi="Arial" w:cs="Arial"/>
          <w:sz w:val="24"/>
          <w:szCs w:val="24"/>
        </w:rPr>
        <w:t>»</w:t>
      </w:r>
      <w:r w:rsidR="00791907" w:rsidRPr="00317AB0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24409" w:rsidRPr="00317AB0" w:rsidRDefault="00924409" w:rsidP="00924409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7AB0">
        <w:rPr>
          <w:rFonts w:ascii="Arial" w:hAnsi="Arial" w:cs="Arial"/>
          <w:sz w:val="24"/>
          <w:szCs w:val="24"/>
        </w:rPr>
        <w:t>2.</w:t>
      </w:r>
      <w:r w:rsidRPr="00317AB0">
        <w:rPr>
          <w:rFonts w:ascii="Arial" w:hAnsi="Arial" w:cs="Arial"/>
          <w:sz w:val="24"/>
          <w:szCs w:val="24"/>
        </w:rPr>
        <w:tab/>
      </w:r>
      <w:r w:rsidRPr="00317AB0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</w:t>
      </w:r>
      <w:r w:rsidRPr="00317AB0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924409" w:rsidRPr="00317AB0" w:rsidRDefault="00924409" w:rsidP="00924409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17AB0">
        <w:rPr>
          <w:rFonts w:ascii="Arial" w:hAnsi="Arial" w:cs="Arial"/>
          <w:sz w:val="24"/>
          <w:szCs w:val="24"/>
        </w:rPr>
        <w:t>3.</w:t>
      </w:r>
      <w:r w:rsidRPr="00317AB0">
        <w:rPr>
          <w:rFonts w:ascii="Arial" w:hAnsi="Arial" w:cs="Arial"/>
          <w:sz w:val="24"/>
          <w:szCs w:val="24"/>
        </w:rPr>
        <w:tab/>
      </w:r>
      <w:proofErr w:type="gramStart"/>
      <w:r w:rsidRPr="00317A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7AB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Pr="00317AB0">
        <w:rPr>
          <w:rFonts w:ascii="Arial" w:hAnsi="Arial" w:cs="Arial"/>
          <w:sz w:val="24"/>
          <w:szCs w:val="24"/>
        </w:rPr>
        <w:br/>
        <w:t xml:space="preserve">на заместителя главы </w:t>
      </w:r>
      <w:r w:rsidRPr="00317AB0">
        <w:rPr>
          <w:rFonts w:ascii="Arial" w:hAnsi="Arial" w:cs="Arial"/>
          <w:color w:val="000000"/>
          <w:sz w:val="24"/>
          <w:szCs w:val="24"/>
        </w:rPr>
        <w:t>Городищенского муниципального района Волгоградской области П.В. Воробьева.</w:t>
      </w:r>
    </w:p>
    <w:p w:rsidR="0048570D" w:rsidRPr="00317AB0" w:rsidRDefault="0048570D" w:rsidP="0048570D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</w:p>
    <w:p w:rsidR="0036162C" w:rsidRPr="00317AB0" w:rsidRDefault="0036162C" w:rsidP="0048570D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</w:p>
    <w:p w:rsidR="0048570D" w:rsidRPr="00317AB0" w:rsidRDefault="0048570D" w:rsidP="0048570D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</w:p>
    <w:p w:rsidR="0048570D" w:rsidRPr="00317AB0" w:rsidRDefault="00457FDF" w:rsidP="0048570D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17AB0">
        <w:rPr>
          <w:rFonts w:ascii="Arial" w:hAnsi="Arial" w:cs="Arial"/>
          <w:color w:val="000000"/>
          <w:sz w:val="24"/>
          <w:szCs w:val="24"/>
        </w:rPr>
        <w:t>И.о</w:t>
      </w:r>
      <w:proofErr w:type="spellEnd"/>
      <w:r w:rsidRPr="00317AB0">
        <w:rPr>
          <w:rFonts w:ascii="Arial" w:hAnsi="Arial" w:cs="Arial"/>
          <w:color w:val="000000"/>
          <w:sz w:val="24"/>
          <w:szCs w:val="24"/>
        </w:rPr>
        <w:t>. г</w:t>
      </w:r>
      <w:r w:rsidR="0048570D" w:rsidRPr="00317AB0">
        <w:rPr>
          <w:rFonts w:ascii="Arial" w:hAnsi="Arial" w:cs="Arial"/>
          <w:color w:val="000000"/>
          <w:sz w:val="24"/>
          <w:szCs w:val="24"/>
        </w:rPr>
        <w:t>лав</w:t>
      </w:r>
      <w:r w:rsidRPr="00317AB0">
        <w:rPr>
          <w:rFonts w:ascii="Arial" w:hAnsi="Arial" w:cs="Arial"/>
          <w:color w:val="000000"/>
          <w:sz w:val="24"/>
          <w:szCs w:val="24"/>
        </w:rPr>
        <w:t>ы</w:t>
      </w:r>
      <w:r w:rsidR="0048570D" w:rsidRPr="00317AB0">
        <w:rPr>
          <w:rFonts w:ascii="Arial" w:hAnsi="Arial" w:cs="Arial"/>
          <w:color w:val="000000"/>
          <w:sz w:val="24"/>
          <w:szCs w:val="24"/>
        </w:rPr>
        <w:t xml:space="preserve"> Городищенского </w:t>
      </w:r>
    </w:p>
    <w:p w:rsidR="0048570D" w:rsidRPr="00317AB0" w:rsidRDefault="0048570D" w:rsidP="0048570D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  <w:r w:rsidRPr="00317AB0">
        <w:rPr>
          <w:rFonts w:ascii="Arial" w:hAnsi="Arial" w:cs="Arial"/>
          <w:color w:val="000000"/>
          <w:sz w:val="24"/>
          <w:szCs w:val="24"/>
        </w:rPr>
        <w:t>муниципального района</w:t>
      </w:r>
    </w:p>
    <w:p w:rsidR="00B30BE2" w:rsidRPr="00317AB0" w:rsidRDefault="0048570D" w:rsidP="006F7A37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  <w:r w:rsidRPr="00317AB0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317AB0">
        <w:rPr>
          <w:rFonts w:ascii="Arial" w:hAnsi="Arial" w:cs="Arial"/>
          <w:color w:val="000000"/>
          <w:sz w:val="24"/>
          <w:szCs w:val="24"/>
        </w:rPr>
        <w:tab/>
      </w:r>
      <w:r w:rsidRPr="00317AB0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</w:t>
      </w:r>
      <w:r w:rsidR="00791907" w:rsidRPr="00317AB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17AB0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1E1288" w:rsidRPr="00317AB0">
        <w:rPr>
          <w:rFonts w:ascii="Arial" w:hAnsi="Arial" w:cs="Arial"/>
          <w:color w:val="000000"/>
          <w:sz w:val="24"/>
          <w:szCs w:val="24"/>
        </w:rPr>
        <w:t xml:space="preserve">  </w:t>
      </w:r>
      <w:r w:rsidR="00457FDF" w:rsidRPr="00317AB0">
        <w:rPr>
          <w:rFonts w:ascii="Arial" w:hAnsi="Arial" w:cs="Arial"/>
          <w:color w:val="000000"/>
          <w:sz w:val="24"/>
          <w:szCs w:val="24"/>
        </w:rPr>
        <w:t>В.В. Зубков</w:t>
      </w:r>
      <w:bookmarkEnd w:id="0"/>
    </w:p>
    <w:sectPr w:rsidR="00B30BE2" w:rsidRPr="00317AB0" w:rsidSect="006F7A3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0D"/>
    <w:rsid w:val="00102897"/>
    <w:rsid w:val="001E1288"/>
    <w:rsid w:val="00271CE1"/>
    <w:rsid w:val="00317AB0"/>
    <w:rsid w:val="00333EA6"/>
    <w:rsid w:val="0036162C"/>
    <w:rsid w:val="003E0322"/>
    <w:rsid w:val="00447000"/>
    <w:rsid w:val="00457FDF"/>
    <w:rsid w:val="0048570D"/>
    <w:rsid w:val="00507410"/>
    <w:rsid w:val="00630BDA"/>
    <w:rsid w:val="006865F8"/>
    <w:rsid w:val="006F7A37"/>
    <w:rsid w:val="00702E8D"/>
    <w:rsid w:val="007106CA"/>
    <w:rsid w:val="00791907"/>
    <w:rsid w:val="00924409"/>
    <w:rsid w:val="00A60544"/>
    <w:rsid w:val="00AB24B5"/>
    <w:rsid w:val="00AF52CD"/>
    <w:rsid w:val="00B05B29"/>
    <w:rsid w:val="00B30BE2"/>
    <w:rsid w:val="00BE632E"/>
    <w:rsid w:val="00DF24F5"/>
    <w:rsid w:val="00E039D8"/>
    <w:rsid w:val="00E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7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570D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7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57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3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2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6F7A37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7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570D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7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57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3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2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6F7A37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Анастасия А. Михайлик</cp:lastModifiedBy>
  <cp:revision>3</cp:revision>
  <cp:lastPrinted>2019-09-19T06:23:00Z</cp:lastPrinted>
  <dcterms:created xsi:type="dcterms:W3CDTF">2019-09-19T13:19:00Z</dcterms:created>
  <dcterms:modified xsi:type="dcterms:W3CDTF">2019-09-19T13:19:00Z</dcterms:modified>
</cp:coreProperties>
</file>