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10D74" w14:textId="02325579" w:rsidR="00ED61D2" w:rsidRPr="00B7247A" w:rsidRDefault="007A7C28" w:rsidP="009C6281">
      <w:pPr>
        <w:tabs>
          <w:tab w:val="left" w:pos="0"/>
        </w:tabs>
        <w:jc w:val="right"/>
        <w:rPr>
          <w:color w:val="FF0000"/>
          <w:sz w:val="40"/>
          <w:szCs w:val="40"/>
        </w:rPr>
      </w:pPr>
      <w:r w:rsidRPr="00AA2274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497EC76C" wp14:editId="65C1A40E">
            <wp:simplePos x="0" y="0"/>
            <wp:positionH relativeFrom="column">
              <wp:posOffset>2606675</wp:posOffset>
            </wp:positionH>
            <wp:positionV relativeFrom="paragraph">
              <wp:posOffset>-28624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47A">
        <w:rPr>
          <w:color w:val="FF0000"/>
          <w:sz w:val="40"/>
          <w:szCs w:val="40"/>
        </w:rPr>
        <w:t>ПРОЕКТ</w:t>
      </w:r>
      <w:bookmarkStart w:id="0" w:name="_GoBack"/>
      <w:bookmarkEnd w:id="0"/>
    </w:p>
    <w:p w14:paraId="74B83A39" w14:textId="77777777" w:rsidR="00ED61D2" w:rsidRDefault="00ED61D2" w:rsidP="00ED61D2"/>
    <w:p w14:paraId="3A99A025" w14:textId="360EDCDC" w:rsidR="009C6281" w:rsidRPr="00AA2274" w:rsidRDefault="00E45C53" w:rsidP="00E45C53">
      <w:pPr>
        <w:tabs>
          <w:tab w:val="left" w:pos="3198"/>
        </w:tabs>
      </w:pPr>
      <w:r>
        <w:tab/>
      </w:r>
    </w:p>
    <w:p w14:paraId="5A9EA12E" w14:textId="77777777" w:rsidR="00ED61D2" w:rsidRPr="00AA2274" w:rsidRDefault="00ED61D2" w:rsidP="00ED61D2"/>
    <w:p w14:paraId="50BF9144" w14:textId="77777777" w:rsidR="009C6281" w:rsidRDefault="009C6281" w:rsidP="00ED61D2">
      <w:pPr>
        <w:jc w:val="center"/>
        <w:rPr>
          <w:b/>
        </w:rPr>
      </w:pPr>
    </w:p>
    <w:p w14:paraId="129A40F3" w14:textId="77777777" w:rsidR="00ED61D2" w:rsidRPr="00AA2274" w:rsidRDefault="00ED61D2" w:rsidP="00ED61D2">
      <w:pPr>
        <w:jc w:val="center"/>
        <w:rPr>
          <w:b/>
        </w:rPr>
      </w:pPr>
      <w:r w:rsidRPr="00AA2274">
        <w:rPr>
          <w:b/>
        </w:rPr>
        <w:t xml:space="preserve">ВОЛГОГРАДСКАЯ ОБЛАСТЬ </w:t>
      </w:r>
    </w:p>
    <w:p w14:paraId="42BA5895" w14:textId="77777777" w:rsidR="00ED61D2" w:rsidRPr="00AA2274" w:rsidRDefault="00ED61D2" w:rsidP="00ED61D2">
      <w:pPr>
        <w:jc w:val="center"/>
        <w:rPr>
          <w:b/>
          <w:sz w:val="16"/>
          <w:szCs w:val="16"/>
        </w:rPr>
      </w:pPr>
    </w:p>
    <w:p w14:paraId="01E52FB6" w14:textId="1D12D29B" w:rsidR="00ED61D2" w:rsidRPr="00AA2274" w:rsidRDefault="00DF6BFE" w:rsidP="00ED61D2">
      <w:pPr>
        <w:pStyle w:val="2"/>
        <w:rPr>
          <w:sz w:val="40"/>
          <w:szCs w:val="40"/>
        </w:rPr>
      </w:pPr>
      <w:r>
        <w:rPr>
          <w:sz w:val="40"/>
          <w:szCs w:val="40"/>
        </w:rPr>
        <w:t>Р А С П О Р Я Ж Е Н И Е</w:t>
      </w:r>
    </w:p>
    <w:p w14:paraId="50641BF4" w14:textId="77777777" w:rsidR="00ED61D2" w:rsidRPr="00AA2274" w:rsidRDefault="00ED61D2" w:rsidP="00ED61D2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2B913A62" w14:textId="77777777" w:rsidR="00ED61D2" w:rsidRPr="00AA2274" w:rsidRDefault="00ED61D2" w:rsidP="00ED61D2">
      <w:pPr>
        <w:pStyle w:val="1"/>
        <w:pBdr>
          <w:bottom w:val="thinThickSmallGap" w:sz="24" w:space="1" w:color="auto"/>
        </w:pBdr>
        <w:rPr>
          <w:sz w:val="24"/>
        </w:rPr>
      </w:pPr>
      <w:r w:rsidRPr="00AA2274">
        <w:rPr>
          <w:sz w:val="24"/>
        </w:rPr>
        <w:t>АДМИНИСТРАЦИИ ГОРОДИЩЕНСКОГО МУНИЦИПАЛЬНОГО РАЙОНА</w:t>
      </w:r>
    </w:p>
    <w:p w14:paraId="3ACEEC6F" w14:textId="77777777" w:rsidR="00ED61D2" w:rsidRPr="00CE4F51" w:rsidRDefault="00ED61D2" w:rsidP="00ED61D2">
      <w:pPr>
        <w:tabs>
          <w:tab w:val="left" w:pos="0"/>
        </w:tabs>
        <w:jc w:val="center"/>
        <w:rPr>
          <w:sz w:val="28"/>
          <w:szCs w:val="28"/>
        </w:rPr>
      </w:pPr>
    </w:p>
    <w:p w14:paraId="5BDBCA8B" w14:textId="27839B1B" w:rsidR="00EC19D7" w:rsidRPr="00CE4F51" w:rsidRDefault="00EC19D7" w:rsidP="00ED61D2">
      <w:pPr>
        <w:tabs>
          <w:tab w:val="left" w:pos="0"/>
        </w:tabs>
        <w:jc w:val="center"/>
        <w:rPr>
          <w:sz w:val="28"/>
          <w:szCs w:val="28"/>
        </w:rPr>
      </w:pPr>
    </w:p>
    <w:p w14:paraId="348A1C6F" w14:textId="4D627808" w:rsidR="00DF6BFE" w:rsidRPr="00CE4F51" w:rsidRDefault="00DF6BFE" w:rsidP="00ED61D2">
      <w:pPr>
        <w:tabs>
          <w:tab w:val="left" w:pos="0"/>
        </w:tabs>
        <w:jc w:val="center"/>
        <w:rPr>
          <w:sz w:val="28"/>
          <w:szCs w:val="28"/>
        </w:rPr>
      </w:pPr>
    </w:p>
    <w:p w14:paraId="5C02C4F7" w14:textId="77777777" w:rsidR="0020627E" w:rsidRPr="00603724" w:rsidRDefault="0020627E" w:rsidP="002863A5">
      <w:pPr>
        <w:autoSpaceDE w:val="0"/>
        <w:autoSpaceDN w:val="0"/>
        <w:adjustRightInd w:val="0"/>
        <w:spacing w:line="0" w:lineRule="atLeast"/>
        <w:jc w:val="center"/>
        <w:rPr>
          <w:bCs/>
          <w:sz w:val="28"/>
          <w:szCs w:val="28"/>
        </w:rPr>
      </w:pPr>
      <w:r w:rsidRPr="00603724"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программы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03724">
        <w:rPr>
          <w:bCs/>
          <w:sz w:val="28"/>
          <w:szCs w:val="28"/>
        </w:rPr>
        <w:t>на 2022 год</w:t>
      </w:r>
    </w:p>
    <w:p w14:paraId="573856D8" w14:textId="579BF8F4" w:rsidR="00157916" w:rsidRPr="00CE4F51" w:rsidRDefault="00157916" w:rsidP="00157916">
      <w:pPr>
        <w:tabs>
          <w:tab w:val="left" w:pos="0"/>
        </w:tabs>
        <w:jc w:val="center"/>
        <w:rPr>
          <w:sz w:val="28"/>
          <w:szCs w:val="28"/>
        </w:rPr>
      </w:pPr>
    </w:p>
    <w:p w14:paraId="15AA8D59" w14:textId="77777777" w:rsidR="009525EE" w:rsidRPr="00CE4F51" w:rsidRDefault="009525EE" w:rsidP="00157916">
      <w:pPr>
        <w:tabs>
          <w:tab w:val="left" w:pos="0"/>
        </w:tabs>
        <w:jc w:val="center"/>
        <w:rPr>
          <w:sz w:val="28"/>
          <w:szCs w:val="28"/>
        </w:rPr>
      </w:pPr>
    </w:p>
    <w:p w14:paraId="77963170" w14:textId="3A6859CB" w:rsidR="0020627E" w:rsidRPr="000E1A8E" w:rsidRDefault="0020627E" w:rsidP="000E1A8E">
      <w:pPr>
        <w:widowControl w:val="0"/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</w:t>
      </w:r>
      <w:r w:rsidR="002863A5">
        <w:rPr>
          <w:sz w:val="28"/>
          <w:szCs w:val="28"/>
        </w:rPr>
        <w:t xml:space="preserve">   «О </w:t>
      </w:r>
      <w:r w:rsidRPr="000B749C">
        <w:rPr>
          <w:sz w:val="28"/>
          <w:szCs w:val="28"/>
        </w:rPr>
        <w:t xml:space="preserve">государственном контроле (надзоре) и муниципальном контроле </w:t>
      </w:r>
      <w:r w:rsidR="002863A5">
        <w:rPr>
          <w:sz w:val="28"/>
          <w:szCs w:val="28"/>
        </w:rPr>
        <w:t xml:space="preserve">          </w:t>
      </w:r>
      <w:r w:rsidRPr="000B749C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на основании постановления Правительства РФ от 25.06.2021</w:t>
      </w:r>
      <w:r w:rsidR="003F5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F5D2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="003F5D22">
        <w:rPr>
          <w:sz w:val="28"/>
          <w:szCs w:val="28"/>
        </w:rPr>
        <w:t xml:space="preserve">Городищенской </w:t>
      </w:r>
      <w:r>
        <w:rPr>
          <w:sz w:val="28"/>
          <w:szCs w:val="28"/>
        </w:rPr>
        <w:t xml:space="preserve">районной Думы Волгоградской области от </w:t>
      </w:r>
      <w:r w:rsidR="003F5D22">
        <w:rPr>
          <w:sz w:val="28"/>
          <w:szCs w:val="28"/>
        </w:rPr>
        <w:t>0</w:t>
      </w:r>
      <w:r>
        <w:rPr>
          <w:sz w:val="28"/>
          <w:szCs w:val="28"/>
        </w:rPr>
        <w:t>3.08.2021</w:t>
      </w:r>
      <w:r w:rsidR="003F5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2863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3F5D22">
        <w:rPr>
          <w:sz w:val="28"/>
          <w:szCs w:val="28"/>
        </w:rPr>
        <w:t>263</w:t>
      </w:r>
      <w:r>
        <w:rPr>
          <w:sz w:val="28"/>
          <w:szCs w:val="28"/>
        </w:rPr>
        <w:t xml:space="preserve"> «Об утверждении Положения о муниципальном земельном контроле</w:t>
      </w:r>
      <w:r w:rsidR="003F5D22">
        <w:rPr>
          <w:sz w:val="28"/>
          <w:szCs w:val="28"/>
        </w:rPr>
        <w:t xml:space="preserve"> в границах сельских поселений Городищенского</w:t>
      </w:r>
      <w:r>
        <w:rPr>
          <w:sz w:val="28"/>
          <w:szCs w:val="28"/>
        </w:rPr>
        <w:t xml:space="preserve"> муниципального района Волгоградской области», </w:t>
      </w:r>
      <w:r w:rsidR="003F5D22">
        <w:rPr>
          <w:sz w:val="28"/>
          <w:szCs w:val="28"/>
        </w:rPr>
        <w:t>решения Городищенской городской Думы от 29.07.2021 г. № 14/1 «Об ут</w:t>
      </w:r>
      <w:r w:rsidR="000E1A8E">
        <w:rPr>
          <w:sz w:val="28"/>
          <w:szCs w:val="28"/>
        </w:rPr>
        <w:t>в</w:t>
      </w:r>
      <w:r w:rsidR="003F5D22">
        <w:rPr>
          <w:sz w:val="28"/>
          <w:szCs w:val="28"/>
        </w:rPr>
        <w:t>ерждении Положения о муниципальном земельном контроле в гр</w:t>
      </w:r>
      <w:r w:rsidR="000E1A8E">
        <w:rPr>
          <w:sz w:val="28"/>
          <w:szCs w:val="28"/>
        </w:rPr>
        <w:t>а</w:t>
      </w:r>
      <w:r w:rsidR="003F5D22">
        <w:rPr>
          <w:sz w:val="28"/>
          <w:szCs w:val="28"/>
        </w:rPr>
        <w:t>ницах Городищенского городского поселения Городищенского муниципального района Волгоградской области»</w:t>
      </w:r>
      <w:r w:rsidR="000E1A8E">
        <w:rPr>
          <w:sz w:val="28"/>
          <w:szCs w:val="28"/>
        </w:rPr>
        <w:t>:</w:t>
      </w:r>
    </w:p>
    <w:p w14:paraId="57F38D92" w14:textId="30BC476A" w:rsidR="0020627E" w:rsidRPr="009729A8" w:rsidRDefault="002863A5" w:rsidP="009729A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627E" w:rsidRPr="009729A8">
        <w:rPr>
          <w:rFonts w:ascii="Times New Roman" w:hAnsi="Times New Roman" w:cs="Times New Roman"/>
          <w:sz w:val="28"/>
          <w:szCs w:val="28"/>
        </w:rPr>
        <w:t>1.Утвердить программу</w:t>
      </w:r>
      <w:r w:rsidR="0020627E" w:rsidRPr="009729A8">
        <w:rPr>
          <w:rFonts w:ascii="Times New Roman" w:hAnsi="Times New Roman" w:cs="Times New Roman"/>
          <w:bCs/>
          <w:sz w:val="28"/>
          <w:szCs w:val="28"/>
        </w:rPr>
        <w:t xml:space="preserve"> профилактики </w:t>
      </w:r>
      <w:r w:rsidR="0020627E" w:rsidRPr="009729A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20627E" w:rsidRPr="009729A8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9729A8" w:rsidRPr="009729A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7CA8F616" w14:textId="1F71C2B6" w:rsidR="001171F9" w:rsidRPr="00CE4F51" w:rsidRDefault="0079374B" w:rsidP="000E1A8E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F51">
        <w:rPr>
          <w:rFonts w:ascii="Times New Roman" w:hAnsi="Times New Roman" w:cs="Times New Roman"/>
          <w:sz w:val="28"/>
          <w:szCs w:val="28"/>
        </w:rPr>
        <w:t>2. </w:t>
      </w:r>
      <w:r w:rsidR="001171F9" w:rsidRPr="00CE4F51">
        <w:rPr>
          <w:rFonts w:ascii="Times New Roman" w:hAnsi="Times New Roman" w:cs="Times New Roman"/>
          <w:sz w:val="28"/>
          <w:szCs w:val="28"/>
        </w:rPr>
        <w:t xml:space="preserve">Распоряжение подлежит официальному опубликованию </w:t>
      </w:r>
      <w:r w:rsidR="00CE4F51">
        <w:rPr>
          <w:rFonts w:ascii="Times New Roman" w:hAnsi="Times New Roman" w:cs="Times New Roman"/>
          <w:sz w:val="28"/>
          <w:szCs w:val="28"/>
        </w:rPr>
        <w:br/>
      </w:r>
      <w:r w:rsidR="000E1A8E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Городищенского муниципального района Волгоградской области.</w:t>
      </w:r>
    </w:p>
    <w:p w14:paraId="631A16DA" w14:textId="08EC3071" w:rsidR="00A17A96" w:rsidRPr="00CE4F51" w:rsidRDefault="00A97F1F" w:rsidP="000E1A8E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F51">
        <w:rPr>
          <w:rFonts w:ascii="Times New Roman" w:hAnsi="Times New Roman" w:cs="Times New Roman"/>
          <w:sz w:val="28"/>
          <w:szCs w:val="28"/>
        </w:rPr>
        <w:t>3.</w:t>
      </w:r>
      <w:r w:rsidR="0079374B" w:rsidRPr="00CE4F51">
        <w:rPr>
          <w:rFonts w:ascii="Times New Roman" w:hAnsi="Times New Roman" w:cs="Times New Roman"/>
          <w:sz w:val="28"/>
          <w:szCs w:val="28"/>
        </w:rPr>
        <w:t> </w:t>
      </w:r>
      <w:r w:rsidR="00A17A96" w:rsidRPr="00CE4F5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171F9" w:rsidRPr="00CE4F51">
        <w:rPr>
          <w:rFonts w:ascii="Times New Roman" w:hAnsi="Times New Roman" w:cs="Times New Roman"/>
          <w:sz w:val="28"/>
          <w:szCs w:val="28"/>
        </w:rPr>
        <w:t>распоряжения</w:t>
      </w:r>
      <w:r w:rsidR="00A17A96" w:rsidRPr="00CE4F51">
        <w:rPr>
          <w:rFonts w:ascii="Times New Roman" w:hAnsi="Times New Roman" w:cs="Times New Roman"/>
          <w:sz w:val="28"/>
          <w:szCs w:val="28"/>
        </w:rPr>
        <w:t xml:space="preserve"> оставляю </w:t>
      </w:r>
      <w:r w:rsidR="007A7C28" w:rsidRPr="00CE4F51">
        <w:rPr>
          <w:rFonts w:ascii="Times New Roman" w:hAnsi="Times New Roman" w:cs="Times New Roman"/>
          <w:sz w:val="28"/>
          <w:szCs w:val="28"/>
        </w:rPr>
        <w:br/>
      </w:r>
      <w:r w:rsidR="00A17A96" w:rsidRPr="00CE4F51">
        <w:rPr>
          <w:rFonts w:ascii="Times New Roman" w:hAnsi="Times New Roman" w:cs="Times New Roman"/>
          <w:sz w:val="28"/>
          <w:szCs w:val="28"/>
        </w:rPr>
        <w:t>за собой.</w:t>
      </w:r>
    </w:p>
    <w:p w14:paraId="7C6CE350" w14:textId="77777777" w:rsidR="00ED61D2" w:rsidRPr="00CE4F51" w:rsidRDefault="00ED61D2" w:rsidP="00A97F1F">
      <w:pPr>
        <w:tabs>
          <w:tab w:val="left" w:pos="0"/>
        </w:tabs>
        <w:ind w:right="281"/>
        <w:jc w:val="both"/>
        <w:rPr>
          <w:sz w:val="28"/>
          <w:szCs w:val="28"/>
        </w:rPr>
      </w:pPr>
    </w:p>
    <w:p w14:paraId="63463DE3" w14:textId="77777777" w:rsidR="0043639D" w:rsidRPr="00CE4F51" w:rsidRDefault="0043639D" w:rsidP="00A97F1F">
      <w:pPr>
        <w:tabs>
          <w:tab w:val="left" w:pos="0"/>
        </w:tabs>
        <w:ind w:right="281"/>
        <w:jc w:val="both"/>
        <w:rPr>
          <w:sz w:val="28"/>
          <w:szCs w:val="28"/>
        </w:rPr>
      </w:pPr>
    </w:p>
    <w:p w14:paraId="0DF49B41" w14:textId="77777777" w:rsidR="00DF6BFE" w:rsidRPr="00CE4F51" w:rsidRDefault="00DF6BFE" w:rsidP="00A97F1F">
      <w:pPr>
        <w:tabs>
          <w:tab w:val="left" w:pos="0"/>
        </w:tabs>
        <w:ind w:right="281"/>
        <w:jc w:val="both"/>
        <w:rPr>
          <w:sz w:val="28"/>
          <w:szCs w:val="28"/>
        </w:rPr>
      </w:pPr>
    </w:p>
    <w:p w14:paraId="563C6F5E" w14:textId="77777777" w:rsidR="00DF6BFE" w:rsidRPr="00CE4F51" w:rsidRDefault="00C11C67" w:rsidP="007A7C28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CE4F51">
        <w:rPr>
          <w:sz w:val="28"/>
          <w:szCs w:val="28"/>
        </w:rPr>
        <w:t>Глава</w:t>
      </w:r>
      <w:r w:rsidR="00DF6BFE" w:rsidRPr="00CE4F51">
        <w:rPr>
          <w:sz w:val="28"/>
          <w:szCs w:val="28"/>
        </w:rPr>
        <w:t xml:space="preserve"> </w:t>
      </w:r>
      <w:r w:rsidR="00ED61D2" w:rsidRPr="00CE4F51">
        <w:rPr>
          <w:sz w:val="28"/>
          <w:szCs w:val="28"/>
        </w:rPr>
        <w:t xml:space="preserve">Городищенского </w:t>
      </w:r>
    </w:p>
    <w:p w14:paraId="275CA881" w14:textId="1DCE80F7" w:rsidR="007A7C28" w:rsidRPr="00CE4F51" w:rsidRDefault="00ED61D2" w:rsidP="007A7C28">
      <w:pPr>
        <w:tabs>
          <w:tab w:val="left" w:pos="0"/>
          <w:tab w:val="left" w:pos="9356"/>
        </w:tabs>
        <w:ind w:right="-1"/>
        <w:jc w:val="both"/>
        <w:rPr>
          <w:sz w:val="28"/>
          <w:szCs w:val="28"/>
        </w:rPr>
      </w:pPr>
      <w:r w:rsidRPr="00CE4F51">
        <w:rPr>
          <w:sz w:val="28"/>
          <w:szCs w:val="28"/>
        </w:rPr>
        <w:t xml:space="preserve">муниципального района     </w:t>
      </w:r>
      <w:r w:rsidR="002B5E4B" w:rsidRPr="00CE4F51">
        <w:rPr>
          <w:sz w:val="28"/>
          <w:szCs w:val="28"/>
        </w:rPr>
        <w:t xml:space="preserve"> </w:t>
      </w:r>
      <w:r w:rsidR="00480D30" w:rsidRPr="00CE4F51">
        <w:rPr>
          <w:sz w:val="28"/>
          <w:szCs w:val="28"/>
        </w:rPr>
        <w:t xml:space="preserve">               </w:t>
      </w:r>
      <w:r w:rsidR="00DF6BFE" w:rsidRPr="00CE4F51">
        <w:rPr>
          <w:sz w:val="28"/>
          <w:szCs w:val="28"/>
        </w:rPr>
        <w:t xml:space="preserve">                              </w:t>
      </w:r>
      <w:r w:rsidR="00CE4F51">
        <w:rPr>
          <w:sz w:val="28"/>
          <w:szCs w:val="28"/>
        </w:rPr>
        <w:t xml:space="preserve"> </w:t>
      </w:r>
      <w:r w:rsidR="00A97F1F" w:rsidRPr="00CE4F51">
        <w:rPr>
          <w:sz w:val="28"/>
          <w:szCs w:val="28"/>
        </w:rPr>
        <w:t xml:space="preserve"> </w:t>
      </w:r>
      <w:r w:rsidR="007A7C28" w:rsidRPr="00CE4F51">
        <w:rPr>
          <w:sz w:val="28"/>
          <w:szCs w:val="28"/>
        </w:rPr>
        <w:t xml:space="preserve">            А.В. Кагитин</w:t>
      </w:r>
    </w:p>
    <w:p w14:paraId="55069825" w14:textId="77777777" w:rsidR="007A7C28" w:rsidRPr="00CE4F51" w:rsidRDefault="007A7C28">
      <w:pPr>
        <w:spacing w:after="160" w:line="259" w:lineRule="auto"/>
        <w:rPr>
          <w:sz w:val="28"/>
          <w:szCs w:val="28"/>
        </w:rPr>
      </w:pPr>
      <w:r w:rsidRPr="00CE4F51">
        <w:rPr>
          <w:sz w:val="28"/>
          <w:szCs w:val="28"/>
        </w:rPr>
        <w:br w:type="page"/>
      </w:r>
    </w:p>
    <w:tbl>
      <w:tblPr>
        <w:tblStyle w:val="a6"/>
        <w:tblW w:w="1037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9928"/>
      </w:tblGrid>
      <w:tr w:rsidR="002A018D" w:rsidRPr="00365C28" w14:paraId="754E1765" w14:textId="5C11D40F" w:rsidTr="009729A8">
        <w:tc>
          <w:tcPr>
            <w:tcW w:w="222" w:type="dxa"/>
          </w:tcPr>
          <w:p w14:paraId="69B43222" w14:textId="77777777" w:rsidR="002A018D" w:rsidRPr="00365C28" w:rsidRDefault="002A018D" w:rsidP="009770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40F44028" w14:textId="77777777" w:rsidR="002A018D" w:rsidRPr="00365C28" w:rsidRDefault="002A018D" w:rsidP="009770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8" w:type="dxa"/>
          </w:tcPr>
          <w:p w14:paraId="553A51D1" w14:textId="4843C4FC" w:rsidR="002A018D" w:rsidRPr="00365C28" w:rsidRDefault="00A865B6" w:rsidP="009729A8">
            <w:pPr>
              <w:pStyle w:val="a3"/>
              <w:spacing w:before="0" w:beforeAutospacing="0" w:after="0" w:afterAutospacing="0"/>
              <w:ind w:left="-93"/>
              <w:jc w:val="right"/>
              <w:rPr>
                <w:sz w:val="28"/>
                <w:szCs w:val="28"/>
              </w:rPr>
            </w:pPr>
            <w:r w:rsidRPr="00365C28">
              <w:rPr>
                <w:sz w:val="28"/>
                <w:szCs w:val="28"/>
              </w:rPr>
              <w:t>ПРИЛОЖЕНИЕ</w:t>
            </w:r>
          </w:p>
          <w:p w14:paraId="4E3A478B" w14:textId="77777777" w:rsidR="009C6281" w:rsidRPr="00365C28" w:rsidRDefault="009C6281" w:rsidP="009729A8">
            <w:pPr>
              <w:pStyle w:val="a3"/>
              <w:spacing w:before="0" w:beforeAutospacing="0" w:after="0" w:afterAutospacing="0"/>
              <w:ind w:left="-93" w:firstLine="708"/>
              <w:jc w:val="right"/>
              <w:rPr>
                <w:sz w:val="28"/>
                <w:szCs w:val="28"/>
              </w:rPr>
            </w:pPr>
          </w:p>
          <w:p w14:paraId="609A8ADE" w14:textId="32E0E305" w:rsidR="009C6281" w:rsidRPr="00365C28" w:rsidRDefault="009C6281" w:rsidP="009729A8">
            <w:pPr>
              <w:pStyle w:val="a3"/>
              <w:spacing w:before="0" w:beforeAutospacing="0" w:after="0" w:afterAutospacing="0"/>
              <w:ind w:left="-93"/>
              <w:jc w:val="right"/>
              <w:rPr>
                <w:sz w:val="28"/>
                <w:szCs w:val="28"/>
              </w:rPr>
            </w:pPr>
            <w:r w:rsidRPr="00365C28">
              <w:rPr>
                <w:sz w:val="28"/>
                <w:szCs w:val="28"/>
              </w:rPr>
              <w:t>УТВЕРЖДЕНО</w:t>
            </w:r>
            <w:r w:rsidR="00E45C53">
              <w:rPr>
                <w:sz w:val="28"/>
                <w:szCs w:val="28"/>
              </w:rPr>
              <w:t>:</w:t>
            </w:r>
          </w:p>
          <w:p w14:paraId="5028E31D" w14:textId="77777777" w:rsidR="009729A8" w:rsidRDefault="002A018D" w:rsidP="009729A8">
            <w:pPr>
              <w:pStyle w:val="a3"/>
              <w:spacing w:before="0" w:beforeAutospacing="0" w:after="0" w:afterAutospacing="0"/>
              <w:ind w:left="-93"/>
              <w:jc w:val="right"/>
              <w:rPr>
                <w:sz w:val="28"/>
                <w:szCs w:val="28"/>
              </w:rPr>
            </w:pPr>
            <w:r w:rsidRPr="00365C28">
              <w:rPr>
                <w:sz w:val="28"/>
                <w:szCs w:val="28"/>
              </w:rPr>
              <w:t>распоряжени</w:t>
            </w:r>
            <w:r w:rsidR="00583D8D" w:rsidRPr="00365C28">
              <w:rPr>
                <w:sz w:val="28"/>
                <w:szCs w:val="28"/>
              </w:rPr>
              <w:t>ем</w:t>
            </w:r>
            <w:r w:rsidRPr="00365C28">
              <w:rPr>
                <w:sz w:val="28"/>
                <w:szCs w:val="28"/>
              </w:rPr>
              <w:t xml:space="preserve"> администрации </w:t>
            </w:r>
          </w:p>
          <w:p w14:paraId="5D53D39D" w14:textId="77777777" w:rsidR="009729A8" w:rsidRDefault="009C6281" w:rsidP="009729A8">
            <w:pPr>
              <w:pStyle w:val="a3"/>
              <w:spacing w:before="0" w:beforeAutospacing="0" w:after="0" w:afterAutospacing="0"/>
              <w:ind w:left="-93"/>
              <w:jc w:val="right"/>
              <w:rPr>
                <w:sz w:val="28"/>
                <w:szCs w:val="28"/>
              </w:rPr>
            </w:pPr>
            <w:r w:rsidRPr="00365C28">
              <w:rPr>
                <w:sz w:val="28"/>
                <w:szCs w:val="28"/>
              </w:rPr>
              <w:t>Г</w:t>
            </w:r>
            <w:r w:rsidR="002A018D" w:rsidRPr="00365C28">
              <w:rPr>
                <w:sz w:val="28"/>
                <w:szCs w:val="28"/>
              </w:rPr>
              <w:t>ородищенского муниципального района</w:t>
            </w:r>
            <w:r w:rsidR="009729A8">
              <w:rPr>
                <w:sz w:val="28"/>
                <w:szCs w:val="28"/>
              </w:rPr>
              <w:t xml:space="preserve"> </w:t>
            </w:r>
          </w:p>
          <w:p w14:paraId="2ADFCDD5" w14:textId="5A21CA1E" w:rsidR="00727833" w:rsidRPr="00365C28" w:rsidRDefault="009729A8" w:rsidP="009729A8">
            <w:pPr>
              <w:pStyle w:val="a3"/>
              <w:spacing w:before="0" w:beforeAutospacing="0" w:after="0" w:afterAutospacing="0"/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14:paraId="420B5E51" w14:textId="7D60B0AC" w:rsidR="002A018D" w:rsidRDefault="002A018D" w:rsidP="009729A8">
            <w:pPr>
              <w:pStyle w:val="a3"/>
              <w:spacing w:before="0" w:beforeAutospacing="0" w:after="0" w:afterAutospacing="0"/>
              <w:ind w:left="-93"/>
              <w:jc w:val="right"/>
              <w:rPr>
                <w:sz w:val="28"/>
                <w:szCs w:val="28"/>
              </w:rPr>
            </w:pPr>
            <w:r w:rsidRPr="00365C28">
              <w:rPr>
                <w:sz w:val="28"/>
                <w:szCs w:val="28"/>
              </w:rPr>
              <w:t xml:space="preserve">от </w:t>
            </w:r>
            <w:r w:rsidR="006243D9" w:rsidRPr="00365C28">
              <w:rPr>
                <w:sz w:val="28"/>
                <w:szCs w:val="28"/>
              </w:rPr>
              <w:t>____</w:t>
            </w:r>
            <w:r w:rsidR="006B60A5">
              <w:rPr>
                <w:sz w:val="28"/>
                <w:szCs w:val="28"/>
              </w:rPr>
              <w:t>_</w:t>
            </w:r>
            <w:r w:rsidR="009729A8">
              <w:rPr>
                <w:sz w:val="28"/>
                <w:szCs w:val="28"/>
              </w:rPr>
              <w:t>_____</w:t>
            </w:r>
            <w:r w:rsidR="006B60A5">
              <w:rPr>
                <w:sz w:val="28"/>
                <w:szCs w:val="28"/>
              </w:rPr>
              <w:t>_</w:t>
            </w:r>
            <w:r w:rsidR="006243D9" w:rsidRPr="00365C28">
              <w:rPr>
                <w:sz w:val="28"/>
                <w:szCs w:val="28"/>
              </w:rPr>
              <w:t>_202</w:t>
            </w:r>
            <w:r w:rsidR="000E1A8E">
              <w:rPr>
                <w:sz w:val="28"/>
                <w:szCs w:val="28"/>
              </w:rPr>
              <w:t>1</w:t>
            </w:r>
            <w:r w:rsidR="006243D9" w:rsidRPr="00365C28">
              <w:rPr>
                <w:sz w:val="28"/>
                <w:szCs w:val="28"/>
              </w:rPr>
              <w:t xml:space="preserve"> года </w:t>
            </w:r>
            <w:r w:rsidRPr="00365C28">
              <w:rPr>
                <w:sz w:val="28"/>
                <w:szCs w:val="28"/>
              </w:rPr>
              <w:t>№</w:t>
            </w:r>
            <w:r w:rsidR="001F62B2" w:rsidRPr="00365C28">
              <w:rPr>
                <w:sz w:val="28"/>
                <w:szCs w:val="28"/>
              </w:rPr>
              <w:t xml:space="preserve"> </w:t>
            </w:r>
            <w:r w:rsidR="002610A1" w:rsidRPr="00365C28">
              <w:rPr>
                <w:sz w:val="28"/>
                <w:szCs w:val="28"/>
              </w:rPr>
              <w:t>____</w:t>
            </w:r>
            <w:r w:rsidR="000E1A8E">
              <w:rPr>
                <w:sz w:val="28"/>
                <w:szCs w:val="28"/>
              </w:rPr>
              <w:t xml:space="preserve"> </w:t>
            </w:r>
          </w:p>
          <w:p w14:paraId="35E0335C" w14:textId="751F174D" w:rsidR="000E1A8E" w:rsidRDefault="000E1A8E" w:rsidP="00727833">
            <w:pPr>
              <w:pStyle w:val="a3"/>
              <w:spacing w:before="0" w:beforeAutospacing="0" w:after="0" w:afterAutospacing="0"/>
              <w:ind w:left="-93"/>
              <w:rPr>
                <w:sz w:val="28"/>
                <w:szCs w:val="28"/>
              </w:rPr>
            </w:pPr>
          </w:p>
          <w:p w14:paraId="5EAFF01A" w14:textId="77777777" w:rsidR="009729A8" w:rsidRDefault="000E1A8E" w:rsidP="000E1A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729A8">
              <w:rPr>
                <w:b/>
                <w:bCs/>
                <w:sz w:val="28"/>
                <w:szCs w:val="28"/>
              </w:rPr>
              <w:t xml:space="preserve">Программа профилактики </w:t>
            </w:r>
            <w:r w:rsidRPr="009729A8">
              <w:rPr>
                <w:b/>
                <w:sz w:val="28"/>
                <w:szCs w:val="28"/>
              </w:rPr>
              <w:t xml:space="preserve">рисков </w:t>
            </w:r>
          </w:p>
          <w:p w14:paraId="3ADA3E2C" w14:textId="77777777" w:rsidR="009729A8" w:rsidRDefault="000E1A8E" w:rsidP="000E1A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729A8">
              <w:rPr>
                <w:b/>
                <w:sz w:val="28"/>
                <w:szCs w:val="28"/>
              </w:rPr>
              <w:t xml:space="preserve">причинения вреда (ущерба) охраняемым законом ценностям </w:t>
            </w:r>
          </w:p>
          <w:p w14:paraId="56205C50" w14:textId="1E9AFCA0" w:rsidR="000E1A8E" w:rsidRPr="009729A8" w:rsidRDefault="000E1A8E" w:rsidP="000E1A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29A8">
              <w:rPr>
                <w:b/>
                <w:sz w:val="28"/>
                <w:szCs w:val="28"/>
              </w:rPr>
              <w:t xml:space="preserve">по муниципальному земельному контролю </w:t>
            </w:r>
            <w:r w:rsidRPr="009729A8">
              <w:rPr>
                <w:b/>
                <w:bCs/>
                <w:sz w:val="28"/>
                <w:szCs w:val="28"/>
              </w:rPr>
              <w:t>на 2022 год</w:t>
            </w:r>
          </w:p>
          <w:p w14:paraId="32823C62" w14:textId="77777777" w:rsidR="000E1A8E" w:rsidRPr="009729A8" w:rsidRDefault="000E1A8E" w:rsidP="000E1A8E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  <w:p w14:paraId="495354D7" w14:textId="77777777" w:rsidR="000E1A8E" w:rsidRPr="009729A8" w:rsidRDefault="000E1A8E" w:rsidP="000E1A8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1CEAA2C2" w14:textId="77777777" w:rsidR="000E1A8E" w:rsidRPr="009729A8" w:rsidRDefault="000E1A8E" w:rsidP="000E1A8E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bookmarkStart w:id="1" w:name="Par94"/>
            <w:bookmarkEnd w:id="1"/>
            <w:r w:rsidRPr="009729A8">
              <w:rPr>
                <w:b/>
                <w:bCs/>
                <w:sz w:val="28"/>
                <w:szCs w:val="28"/>
              </w:rPr>
      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      </w:r>
          </w:p>
          <w:p w14:paraId="7072C078" w14:textId="77777777" w:rsidR="000E1A8E" w:rsidRPr="009729A8" w:rsidRDefault="000E1A8E" w:rsidP="000E1A8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14:paraId="7D4EAD2E" w14:textId="77777777" w:rsidR="000E1A8E" w:rsidRPr="009729A8" w:rsidRDefault="000E1A8E" w:rsidP="000E1A8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729A8">
              <w:rPr>
                <w:sz w:val="28"/>
                <w:szCs w:val="28"/>
              </w:rPr>
              <w:t>Настоящая программа разработана в соответствии со</w:t>
            </w:r>
            <w:r w:rsidRPr="009729A8">
              <w:rPr>
                <w:color w:val="0000FF"/>
                <w:sz w:val="28"/>
                <w:szCs w:val="28"/>
              </w:rPr>
              <w:t xml:space="preserve"> </w:t>
            </w:r>
            <w:r w:rsidRPr="009729A8">
              <w:rPr>
                <w:color w:val="000000"/>
                <w:sz w:val="28"/>
                <w:szCs w:val="28"/>
              </w:rPr>
              <w:t>статьей 44</w:t>
            </w:r>
            <w:r w:rsidRPr="009729A8">
              <w:rPr>
                <w:sz w:val="28"/>
                <w:szCs w:val="28"/>
              </w:rPr>
      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      </w:r>
            <w:r w:rsidRPr="009729A8">
              <w:rPr>
                <w:color w:val="000000"/>
                <w:sz w:val="28"/>
                <w:szCs w:val="28"/>
              </w:rPr>
              <w:t>постановлением</w:t>
            </w:r>
            <w:r w:rsidRPr="009729A8">
              <w:rPr>
                <w:sz w:val="28"/>
                <w:szCs w:val="28"/>
              </w:rPr>
              <w:t xml:space="preserve"> Правительства Российской Федерации от 25 июня 2021 г. </w:t>
            </w:r>
            <w:r w:rsidRPr="009729A8">
              <w:rPr>
                <w:sz w:val="28"/>
                <w:szCs w:val="28"/>
              </w:rPr>
              <w:br/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      </w:r>
          </w:p>
          <w:p w14:paraId="78565100" w14:textId="77777777" w:rsidR="00374BD0" w:rsidRPr="00374BD0" w:rsidRDefault="000E1A8E" w:rsidP="00374BD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BD0">
              <w:rPr>
                <w:rFonts w:ascii="Times New Roman" w:hAnsi="Times New Roman"/>
                <w:sz w:val="28"/>
                <w:szCs w:val="28"/>
              </w:rPr>
              <w:t xml:space="preserve">В связи с вступлением в законную силу Положения о </w:t>
            </w:r>
            <w:bookmarkStart w:id="2" w:name="_Hlk73706793"/>
            <w:r w:rsidRPr="00374BD0">
              <w:rPr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bookmarkEnd w:id="2"/>
            <w:r w:rsidRPr="00374BD0">
              <w:rPr>
                <w:rFonts w:ascii="Times New Roman" w:hAnsi="Times New Roman"/>
                <w:sz w:val="28"/>
                <w:szCs w:val="28"/>
              </w:rPr>
              <w:t>земельном контроле в границах сельских поселений</w:t>
            </w:r>
            <w:r w:rsidR="00374BD0" w:rsidRPr="00374BD0">
              <w:rPr>
                <w:rFonts w:ascii="Times New Roman" w:hAnsi="Times New Roman"/>
                <w:sz w:val="28"/>
                <w:szCs w:val="28"/>
              </w:rPr>
              <w:t xml:space="preserve"> Городищенского муниципального района Волгоградской области, утвержденного решением Городищенской районной Думы Волгоградской области от 03.08.2021 г. № 263 </w:t>
            </w:r>
          </w:p>
          <w:p w14:paraId="4E56CC00" w14:textId="53FA8EE8" w:rsidR="000E1A8E" w:rsidRPr="00374BD0" w:rsidRDefault="00374BD0" w:rsidP="00374BD0">
            <w:pPr>
              <w:pStyle w:val="ad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BD0">
              <w:rPr>
                <w:rFonts w:ascii="Times New Roman" w:hAnsi="Times New Roman"/>
                <w:sz w:val="28"/>
                <w:szCs w:val="28"/>
              </w:rPr>
              <w:t xml:space="preserve">Положения о муниципальном земельном контроле в границах Городищенского городского поселения Городищенского муниципального района Волгоградской области», утвержденного решением Городищенской городской Думы от 29.07.2021 г. № 14/1 </w:t>
            </w:r>
            <w:r w:rsidR="000E1A8E" w:rsidRPr="00374BD0">
              <w:rPr>
                <w:rFonts w:ascii="Times New Roman" w:hAnsi="Times New Roman"/>
                <w:sz w:val="28"/>
                <w:szCs w:val="28"/>
              </w:rPr>
      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      </w:r>
          </w:p>
          <w:p w14:paraId="72DCF370" w14:textId="32BB0CF5" w:rsidR="000E1A8E" w:rsidRPr="009729A8" w:rsidRDefault="000E1A8E" w:rsidP="000E1A8E">
            <w:pPr>
              <w:ind w:firstLine="708"/>
              <w:jc w:val="both"/>
              <w:rPr>
                <w:sz w:val="28"/>
                <w:szCs w:val="28"/>
              </w:rPr>
            </w:pPr>
            <w:r w:rsidRPr="009729A8">
              <w:rPr>
                <w:color w:val="000000"/>
                <w:sz w:val="28"/>
                <w:szCs w:val="28"/>
                <w:lang w:bidi="ru-RU"/>
              </w:rPr>
      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      </w:r>
          </w:p>
          <w:p w14:paraId="21740EEB" w14:textId="77777777" w:rsidR="000E1A8E" w:rsidRPr="009729A8" w:rsidRDefault="000E1A8E" w:rsidP="000E1A8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14:paraId="7C6D1154" w14:textId="77777777" w:rsidR="000E1A8E" w:rsidRPr="009729A8" w:rsidRDefault="000E1A8E" w:rsidP="000E1A8E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bookmarkStart w:id="3" w:name="Par175"/>
            <w:bookmarkEnd w:id="3"/>
            <w:r w:rsidRPr="009729A8">
              <w:rPr>
                <w:b/>
                <w:bCs/>
                <w:sz w:val="28"/>
                <w:szCs w:val="28"/>
              </w:rPr>
              <w:t>Раздел 2. Цели и задачи реализации программы профилактики рисков причинения вреда</w:t>
            </w:r>
          </w:p>
          <w:p w14:paraId="7F3EBA0C" w14:textId="77777777" w:rsidR="000E1A8E" w:rsidRPr="009729A8" w:rsidRDefault="000E1A8E" w:rsidP="000E1A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4746C5A" w14:textId="77777777" w:rsidR="000E1A8E" w:rsidRPr="009729A8" w:rsidRDefault="000E1A8E" w:rsidP="000E1A8E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9729A8">
              <w:rPr>
                <w:b/>
                <w:bCs/>
                <w:sz w:val="28"/>
                <w:szCs w:val="28"/>
              </w:rPr>
              <w:t>Основными целями Программы профилактики являются:</w:t>
            </w:r>
          </w:p>
          <w:p w14:paraId="216D7444" w14:textId="77777777" w:rsidR="000E1A8E" w:rsidRPr="009729A8" w:rsidRDefault="000E1A8E" w:rsidP="000E1A8E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b/>
                <w:bCs/>
                <w:sz w:val="28"/>
                <w:szCs w:val="28"/>
              </w:rPr>
            </w:pPr>
          </w:p>
          <w:p w14:paraId="7F1217AF" w14:textId="77777777" w:rsidR="000E1A8E" w:rsidRPr="009729A8" w:rsidRDefault="000E1A8E" w:rsidP="000E1A8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29A8">
              <w:rPr>
                <w:rFonts w:ascii="Times New Roman" w:hAnsi="Times New Roman"/>
                <w:sz w:val="28"/>
                <w:szCs w:val="28"/>
              </w:rPr>
              <w:t xml:space="preserve">Стимулирование добросовестного соблюдения обязательных требований всеми контролируемыми лицами; </w:t>
            </w:r>
          </w:p>
          <w:p w14:paraId="7423A39C" w14:textId="77777777" w:rsidR="000E1A8E" w:rsidRPr="009729A8" w:rsidRDefault="000E1A8E" w:rsidP="000E1A8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9729A8">
              <w:rPr>
                <w:rFonts w:ascii="Times New Roman" w:hAnsi="Times New Roman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  <w:r w:rsidRPr="009729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16488E70" w14:textId="77777777" w:rsidR="000E1A8E" w:rsidRPr="009729A8" w:rsidRDefault="000E1A8E" w:rsidP="000E1A8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9729A8">
              <w:rPr>
                <w:rFonts w:ascii="Times New Roman" w:hAnsi="Times New Roman"/>
                <w:sz w:val="28"/>
                <w:szCs w:val="28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14:paraId="788D0E6A" w14:textId="77777777" w:rsidR="000E1A8E" w:rsidRPr="009729A8" w:rsidRDefault="000E1A8E" w:rsidP="000E1A8E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566EED65" w14:textId="77777777" w:rsidR="000E1A8E" w:rsidRPr="009729A8" w:rsidRDefault="000E1A8E" w:rsidP="000E1A8E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9729A8">
              <w:rPr>
                <w:b/>
                <w:bCs/>
                <w:sz w:val="28"/>
                <w:szCs w:val="28"/>
              </w:rPr>
              <w:t>Проведение профилактических мероприятий программы профилактики направлено на решение следующих задач:</w:t>
            </w:r>
          </w:p>
          <w:p w14:paraId="78962350" w14:textId="77777777" w:rsidR="000E1A8E" w:rsidRPr="009729A8" w:rsidRDefault="000E1A8E" w:rsidP="000E1A8E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20"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9A8">
              <w:rPr>
                <w:rFonts w:ascii="Times New Roman" w:hAnsi="Times New Roman"/>
                <w:sz w:val="28"/>
                <w:szCs w:val="28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14:paraId="32D5BC49" w14:textId="77777777" w:rsidR="000E1A8E" w:rsidRPr="009729A8" w:rsidRDefault="000E1A8E" w:rsidP="000E1A8E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20"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9A8">
              <w:rPr>
                <w:rFonts w:ascii="Times New Roman" w:hAnsi="Times New Roman"/>
                <w:iCs/>
                <w:sz w:val="28"/>
                <w:szCs w:val="28"/>
              </w:rPr>
      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      </w:r>
          </w:p>
          <w:p w14:paraId="4CA4F8B0" w14:textId="77777777" w:rsidR="000E1A8E" w:rsidRPr="009729A8" w:rsidRDefault="000E1A8E" w:rsidP="000E1A8E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20"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9A8">
              <w:rPr>
                <w:rFonts w:ascii="Times New Roman" w:hAnsi="Times New Roman"/>
                <w:sz w:val="28"/>
                <w:szCs w:val="28"/>
              </w:rPr>
      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14:paraId="6FE54C4E" w14:textId="77777777" w:rsidR="000E1A8E" w:rsidRPr="009729A8" w:rsidRDefault="000E1A8E" w:rsidP="000E1A8E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20"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9A8">
              <w:rPr>
                <w:rFonts w:ascii="Times New Roman" w:hAnsi="Times New Roman"/>
                <w:sz w:val="28"/>
                <w:szCs w:val="28"/>
              </w:rPr>
      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      </w:r>
          </w:p>
          <w:p w14:paraId="4AAD3A68" w14:textId="77777777" w:rsidR="000E1A8E" w:rsidRPr="009729A8" w:rsidRDefault="000E1A8E" w:rsidP="000E1A8E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20"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9A8">
              <w:rPr>
                <w:rFonts w:ascii="Times New Roman" w:hAnsi="Times New Roman"/>
                <w:sz w:val="28"/>
                <w:szCs w:val="28"/>
              </w:rPr>
      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      </w:r>
          </w:p>
          <w:p w14:paraId="72A67B2C" w14:textId="77777777" w:rsidR="000E1A8E" w:rsidRPr="009729A8" w:rsidRDefault="000E1A8E" w:rsidP="000E1A8E">
            <w:pPr>
              <w:pStyle w:val="ac"/>
              <w:autoSpaceDE w:val="0"/>
              <w:autoSpaceDN w:val="0"/>
              <w:adjustRightInd w:val="0"/>
              <w:spacing w:before="220"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7D04D8D" w14:textId="77777777" w:rsidR="000E1A8E" w:rsidRPr="009729A8" w:rsidRDefault="000E1A8E" w:rsidP="000E1A8E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9729A8">
              <w:rPr>
                <w:b/>
                <w:bCs/>
                <w:sz w:val="28"/>
                <w:szCs w:val="28"/>
              </w:rPr>
              <w:t>Раздел 3. Перечень профилактических мероприятий, сроки (периодичность) их проведения</w:t>
            </w:r>
          </w:p>
          <w:p w14:paraId="0D3C231F" w14:textId="77777777" w:rsidR="000E1A8E" w:rsidRPr="009729A8" w:rsidRDefault="000E1A8E" w:rsidP="000E1A8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i/>
                <w:sz w:val="28"/>
                <w:szCs w:val="28"/>
              </w:rPr>
            </w:pPr>
          </w:p>
          <w:tbl>
            <w:tblPr>
              <w:tblW w:w="970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605"/>
              <w:gridCol w:w="1986"/>
              <w:gridCol w:w="3544"/>
            </w:tblGrid>
            <w:tr w:rsidR="000E1A8E" w:rsidRPr="009729A8" w14:paraId="3975A06E" w14:textId="77777777" w:rsidTr="004856A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C0A57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9729A8">
                    <w:rPr>
                      <w:iCs/>
                      <w:sz w:val="28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5A0A4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9729A8">
                    <w:rPr>
                      <w:iCs/>
                      <w:sz w:val="28"/>
                      <w:szCs w:val="28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0A924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9729A8">
                    <w:rPr>
                      <w:iCs/>
                      <w:sz w:val="28"/>
                      <w:szCs w:val="28"/>
                    </w:rPr>
                    <w:t xml:space="preserve">Срок исполнения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5A3B1" w14:textId="337E5128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9729A8">
                    <w:rPr>
                      <w:iCs/>
                      <w:sz w:val="28"/>
                      <w:szCs w:val="28"/>
                    </w:rPr>
                    <w:t>Структурное подразделение</w:t>
                  </w:r>
                  <w:r w:rsidR="00FE2112">
                    <w:rPr>
                      <w:iCs/>
                      <w:sz w:val="28"/>
                      <w:szCs w:val="28"/>
                    </w:rPr>
                    <w:t xml:space="preserve"> администрации Городищенского муниципального района Волгоградской области</w:t>
                  </w:r>
                  <w:r w:rsidRPr="009729A8">
                    <w:rPr>
                      <w:iCs/>
                      <w:sz w:val="28"/>
                      <w:szCs w:val="28"/>
                    </w:rPr>
                    <w:t>, ответственное за реализацию</w:t>
                  </w:r>
                </w:p>
              </w:tc>
            </w:tr>
            <w:tr w:rsidR="000E1A8E" w:rsidRPr="009729A8" w14:paraId="487E239F" w14:textId="77777777" w:rsidTr="004856A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881B6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9729A8">
                    <w:rPr>
                      <w:iCs/>
                      <w:sz w:val="28"/>
                      <w:szCs w:val="28"/>
                    </w:rPr>
                    <w:lastRenderedPageBreak/>
                    <w:t xml:space="preserve">1. 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51695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9729A8">
                    <w:rPr>
                      <w:iCs/>
                      <w:sz w:val="28"/>
                      <w:szCs w:val="28"/>
                    </w:rPr>
                    <w:t>Информирование контролируемых и иных лиц заинтересованных лиц по вопросам соблюдения обязательных требований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02886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9729A8">
                    <w:rPr>
                      <w:iCs/>
                      <w:sz w:val="28"/>
                      <w:szCs w:val="28"/>
                    </w:rPr>
                    <w:t>По мере необходимости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933E8" w14:textId="77777777" w:rsidR="00FE2112" w:rsidRDefault="00FE2112" w:rsidP="00FE2112">
                  <w:pPr>
                    <w:autoSpaceDE w:val="0"/>
                    <w:autoSpaceDN w:val="0"/>
                    <w:adjustRightInd w:val="0"/>
                    <w:jc w:val="center"/>
                    <w:rPr>
                      <w:rStyle w:val="285pt"/>
                      <w:rFonts w:eastAsia="Calibri"/>
                      <w:sz w:val="28"/>
                      <w:szCs w:val="28"/>
                    </w:rPr>
                  </w:pPr>
                  <w:r>
                    <w:rPr>
                      <w:rStyle w:val="285pt"/>
                      <w:rFonts w:eastAsia="Calibri"/>
                      <w:sz w:val="28"/>
                      <w:szCs w:val="28"/>
                    </w:rPr>
                    <w:t>Комитет по сельскому хозяйству и экологии, о</w:t>
                  </w:r>
                  <w:r w:rsidR="000E1A8E" w:rsidRPr="009729A8">
                    <w:rPr>
                      <w:rStyle w:val="285pt"/>
                      <w:rFonts w:eastAsia="Calibri"/>
                      <w:sz w:val="28"/>
                      <w:szCs w:val="28"/>
                    </w:rPr>
                    <w:t>тдел по управлению муниципальным имуществом</w:t>
                  </w:r>
                  <w:r>
                    <w:rPr>
                      <w:rStyle w:val="285pt"/>
                      <w:rFonts w:eastAsia="Calibri"/>
                      <w:sz w:val="28"/>
                      <w:szCs w:val="28"/>
                    </w:rPr>
                    <w:t>,</w:t>
                  </w:r>
                </w:p>
                <w:p w14:paraId="658F60B6" w14:textId="3F759DD9" w:rsidR="000E1A8E" w:rsidRPr="009729A8" w:rsidRDefault="00FE2112" w:rsidP="00FE211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rStyle w:val="285pt"/>
                      <w:rFonts w:eastAsia="Calibri"/>
                      <w:sz w:val="28"/>
                      <w:szCs w:val="28"/>
                    </w:rPr>
                    <w:t xml:space="preserve">МКУ «Исполнительная дирекция администрации Городищенского муниципального района </w:t>
                  </w:r>
                  <w:r w:rsidR="000E1A8E" w:rsidRPr="009729A8">
                    <w:rPr>
                      <w:rStyle w:val="285pt"/>
                      <w:rFonts w:eastAsia="Calibri"/>
                      <w:sz w:val="28"/>
                      <w:szCs w:val="28"/>
                    </w:rPr>
                    <w:t>Волгоградской области</w:t>
                  </w:r>
                  <w:r>
                    <w:rPr>
                      <w:rStyle w:val="285pt"/>
                      <w:rFonts w:eastAsia="Calibri"/>
                      <w:sz w:val="28"/>
                      <w:szCs w:val="28"/>
                    </w:rPr>
                    <w:t>»</w:t>
                  </w:r>
                </w:p>
              </w:tc>
            </w:tr>
            <w:tr w:rsidR="000E1A8E" w:rsidRPr="009729A8" w14:paraId="4DA43E49" w14:textId="77777777" w:rsidTr="004856A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96E1E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9729A8">
                    <w:rPr>
                      <w:i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24932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9729A8">
                    <w:rPr>
                      <w:iCs/>
                      <w:sz w:val="28"/>
                      <w:szCs w:val="28"/>
                    </w:rPr>
                    <w:t>Предостережение о недопустимости нарушения обязательных требований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EC3E7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9729A8">
                    <w:rPr>
                      <w:iCs/>
                      <w:sz w:val="28"/>
                      <w:szCs w:val="28"/>
                    </w:rPr>
                    <w:t>По мере необходимости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91117" w14:textId="77777777" w:rsidR="00FE2112" w:rsidRDefault="00FE2112" w:rsidP="00FE2112">
                  <w:pPr>
                    <w:autoSpaceDE w:val="0"/>
                    <w:autoSpaceDN w:val="0"/>
                    <w:adjustRightInd w:val="0"/>
                    <w:jc w:val="center"/>
                    <w:rPr>
                      <w:rStyle w:val="285pt"/>
                      <w:rFonts w:eastAsia="Calibri"/>
                      <w:sz w:val="28"/>
                      <w:szCs w:val="28"/>
                    </w:rPr>
                  </w:pPr>
                  <w:r>
                    <w:rPr>
                      <w:rStyle w:val="285pt"/>
                      <w:rFonts w:eastAsia="Calibri"/>
                      <w:sz w:val="28"/>
                      <w:szCs w:val="28"/>
                    </w:rPr>
                    <w:t>Комитет по сельскому хозяйству и экологии, о</w:t>
                  </w:r>
                  <w:r w:rsidRPr="009729A8">
                    <w:rPr>
                      <w:rStyle w:val="285pt"/>
                      <w:rFonts w:eastAsia="Calibri"/>
                      <w:sz w:val="28"/>
                      <w:szCs w:val="28"/>
                    </w:rPr>
                    <w:t>тдел по управлению муниципальным имуществом</w:t>
                  </w:r>
                  <w:r>
                    <w:rPr>
                      <w:rStyle w:val="285pt"/>
                      <w:rFonts w:eastAsia="Calibri"/>
                      <w:sz w:val="28"/>
                      <w:szCs w:val="28"/>
                    </w:rPr>
                    <w:t>,</w:t>
                  </w:r>
                </w:p>
                <w:p w14:paraId="455E4C5C" w14:textId="5A2169C2" w:rsidR="000E1A8E" w:rsidRPr="009729A8" w:rsidRDefault="00FE2112" w:rsidP="00FE211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rStyle w:val="285pt"/>
                      <w:rFonts w:eastAsia="Calibri"/>
                      <w:sz w:val="28"/>
                      <w:szCs w:val="28"/>
                    </w:rPr>
                    <w:t xml:space="preserve">МКУ «Исполнительная дирекция администрации Городищенского муниципального района </w:t>
                  </w:r>
                  <w:r w:rsidRPr="009729A8">
                    <w:rPr>
                      <w:rStyle w:val="285pt"/>
                      <w:rFonts w:eastAsia="Calibri"/>
                      <w:sz w:val="28"/>
                      <w:szCs w:val="28"/>
                    </w:rPr>
                    <w:t>Волгоградской области</w:t>
                  </w:r>
                  <w:r>
                    <w:rPr>
                      <w:rStyle w:val="285pt"/>
                      <w:rFonts w:eastAsia="Calibri"/>
                      <w:sz w:val="28"/>
                      <w:szCs w:val="28"/>
                    </w:rPr>
                    <w:t>»</w:t>
                  </w:r>
                </w:p>
              </w:tc>
            </w:tr>
            <w:tr w:rsidR="000E1A8E" w:rsidRPr="009729A8" w14:paraId="79D1FBE6" w14:textId="77777777" w:rsidTr="004856A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660B2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9729A8">
                    <w:rPr>
                      <w:iCs/>
                      <w:sz w:val="28"/>
                      <w:szCs w:val="28"/>
                    </w:rPr>
                    <w:t xml:space="preserve">3. 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84EE6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9729A8">
                    <w:rPr>
                      <w:iCs/>
                      <w:sz w:val="28"/>
                      <w:szCs w:val="28"/>
                    </w:rPr>
                    <w:t>Консультирование:</w:t>
                  </w:r>
                </w:p>
                <w:p w14:paraId="4927BD46" w14:textId="77777777" w:rsidR="000E1A8E" w:rsidRPr="009729A8" w:rsidRDefault="000E1A8E" w:rsidP="000E1A8E">
                  <w:pPr>
                    <w:jc w:val="both"/>
                    <w:rPr>
                      <w:sz w:val="28"/>
                      <w:szCs w:val="28"/>
                    </w:rPr>
                  </w:pPr>
                  <w:r w:rsidRPr="009729A8">
                    <w:rPr>
                      <w:sz w:val="28"/>
                      <w:szCs w:val="28"/>
                    </w:rPr>
                    <w:t>1.Инспекторы осуществляют консультирование контролируемых лиц и их представителей:</w:t>
                  </w:r>
                </w:p>
                <w:p w14:paraId="1494F9AE" w14:textId="77777777" w:rsidR="000E1A8E" w:rsidRPr="009729A8" w:rsidRDefault="000E1A8E" w:rsidP="002863A5">
                  <w:pPr>
                    <w:jc w:val="both"/>
                    <w:rPr>
                      <w:sz w:val="28"/>
                      <w:szCs w:val="28"/>
                    </w:rPr>
                  </w:pPr>
                  <w:r w:rsidRPr="009729A8">
                    <w:rPr>
                      <w:sz w:val="28"/>
                      <w:szCs w:val="28"/>
                    </w:rPr>
      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      </w:r>
                </w:p>
                <w:p w14:paraId="323B341F" w14:textId="7C384A24" w:rsidR="000E1A8E" w:rsidRPr="009729A8" w:rsidRDefault="000E1A8E" w:rsidP="002863A5">
                  <w:pPr>
                    <w:jc w:val="both"/>
                    <w:rPr>
                      <w:sz w:val="28"/>
                      <w:szCs w:val="28"/>
                    </w:rPr>
                  </w:pPr>
                  <w:r w:rsidRPr="009729A8">
                    <w:rPr>
                      <w:sz w:val="28"/>
                      <w:szCs w:val="28"/>
                    </w:rPr>
                    <w:t xml:space="preserve">2) посредством размещения на официальном сайте администрации </w:t>
                  </w:r>
                  <w:r w:rsidR="002863A5">
                    <w:rPr>
                      <w:sz w:val="28"/>
                      <w:szCs w:val="28"/>
                    </w:rPr>
                    <w:t>Городищенского</w:t>
                  </w:r>
                  <w:r w:rsidRPr="009729A8">
                    <w:rPr>
                      <w:sz w:val="28"/>
                      <w:szCs w:val="28"/>
                    </w:rPr>
                    <w:t xml:space="preserve"> муниципального района Волгоградской области письменного разъяснения по однотипным обращениям контролируемых лиц и их </w:t>
                  </w:r>
                  <w:r w:rsidRPr="009729A8">
                    <w:rPr>
                      <w:sz w:val="28"/>
                      <w:szCs w:val="28"/>
                    </w:rPr>
                    <w:lastRenderedPageBreak/>
                    <w:t>представителей, подписанного уполномоченным должностным лицом Контрольного органа.</w:t>
                  </w:r>
                </w:p>
                <w:p w14:paraId="244B4DAC" w14:textId="77777777" w:rsidR="000E1A8E" w:rsidRPr="009729A8" w:rsidRDefault="000E1A8E" w:rsidP="000E1A8E">
                  <w:pPr>
                    <w:jc w:val="both"/>
                    <w:rPr>
                      <w:sz w:val="28"/>
                      <w:szCs w:val="28"/>
                    </w:rPr>
                  </w:pPr>
                  <w:r w:rsidRPr="009729A8">
                    <w:rPr>
                      <w:sz w:val="28"/>
                      <w:szCs w:val="28"/>
                    </w:rPr>
                    <w:t>2.Индивидуальное консультирование на личном приеме каждого заявителя.</w:t>
                  </w:r>
                </w:p>
                <w:p w14:paraId="77EF931A" w14:textId="77777777" w:rsidR="000E1A8E" w:rsidRPr="009729A8" w:rsidRDefault="000E1A8E" w:rsidP="000E1A8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9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      </w:r>
                </w:p>
                <w:p w14:paraId="3CEB418F" w14:textId="77777777" w:rsidR="000E1A8E" w:rsidRPr="009729A8" w:rsidRDefault="000E1A8E" w:rsidP="000E1A8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83EE132" w14:textId="77777777" w:rsidR="000E1A8E" w:rsidRPr="009729A8" w:rsidRDefault="000E1A8E" w:rsidP="000E1A8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9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4.Контролируемое лицо вправе направить запрос о предоставлении письменного ответа в сроки, установленные Федеральным </w:t>
                  </w:r>
                  <w:hyperlink r:id="rId8" w:history="1">
                    <w:r w:rsidRPr="009729A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законом</w:t>
                    </w:r>
                  </w:hyperlink>
                  <w:r w:rsidRPr="009729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02.05.2006 № 59-ФЗ «О порядке рассмотрения обращений граждан Российской Федерации».</w:t>
                  </w:r>
                </w:p>
                <w:p w14:paraId="0F51F144" w14:textId="77777777" w:rsidR="000E1A8E" w:rsidRPr="009729A8" w:rsidRDefault="000E1A8E" w:rsidP="000E1A8E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176B9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9729A8">
                    <w:rPr>
                      <w:iCs/>
                      <w:sz w:val="28"/>
                      <w:szCs w:val="28"/>
                    </w:rPr>
                    <w:lastRenderedPageBreak/>
                    <w:t>По мере необходимости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B69A7" w14:textId="77777777" w:rsidR="00FE2112" w:rsidRDefault="00FE2112" w:rsidP="00FE2112">
                  <w:pPr>
                    <w:autoSpaceDE w:val="0"/>
                    <w:autoSpaceDN w:val="0"/>
                    <w:adjustRightInd w:val="0"/>
                    <w:jc w:val="center"/>
                    <w:rPr>
                      <w:rStyle w:val="285pt"/>
                      <w:rFonts w:eastAsia="Calibri"/>
                      <w:sz w:val="28"/>
                      <w:szCs w:val="28"/>
                    </w:rPr>
                  </w:pPr>
                  <w:r>
                    <w:rPr>
                      <w:rStyle w:val="285pt"/>
                      <w:rFonts w:eastAsia="Calibri"/>
                      <w:sz w:val="28"/>
                      <w:szCs w:val="28"/>
                    </w:rPr>
                    <w:t>Комитет по сельскому хозяйству и экологии, о</w:t>
                  </w:r>
                  <w:r w:rsidRPr="009729A8">
                    <w:rPr>
                      <w:rStyle w:val="285pt"/>
                      <w:rFonts w:eastAsia="Calibri"/>
                      <w:sz w:val="28"/>
                      <w:szCs w:val="28"/>
                    </w:rPr>
                    <w:t>тдел по управлению муниципальным имуществом</w:t>
                  </w:r>
                  <w:r>
                    <w:rPr>
                      <w:rStyle w:val="285pt"/>
                      <w:rFonts w:eastAsia="Calibri"/>
                      <w:sz w:val="28"/>
                      <w:szCs w:val="28"/>
                    </w:rPr>
                    <w:t>,</w:t>
                  </w:r>
                </w:p>
                <w:p w14:paraId="2E5479D0" w14:textId="54511FCE" w:rsidR="000E1A8E" w:rsidRPr="009729A8" w:rsidRDefault="00FE2112" w:rsidP="00FE2112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rStyle w:val="285pt"/>
                      <w:rFonts w:eastAsia="Calibri"/>
                      <w:sz w:val="28"/>
                      <w:szCs w:val="28"/>
                    </w:rPr>
                    <w:t xml:space="preserve">МКУ «Исполнительная дирекция администрации Городищенского муниципального района </w:t>
                  </w:r>
                  <w:r w:rsidRPr="009729A8">
                    <w:rPr>
                      <w:rStyle w:val="285pt"/>
                      <w:rFonts w:eastAsia="Calibri"/>
                      <w:sz w:val="28"/>
                      <w:szCs w:val="28"/>
                    </w:rPr>
                    <w:t>Волгоградской области</w:t>
                  </w:r>
                  <w:r>
                    <w:rPr>
                      <w:rStyle w:val="285pt"/>
                      <w:rFonts w:eastAsia="Calibri"/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07B99082" w14:textId="77777777" w:rsidR="000E1A8E" w:rsidRPr="009729A8" w:rsidRDefault="000E1A8E" w:rsidP="000E1A8E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</w:p>
          <w:p w14:paraId="74E978B5" w14:textId="77777777" w:rsidR="000E1A8E" w:rsidRPr="009729A8" w:rsidRDefault="000E1A8E" w:rsidP="000E1A8E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9729A8">
              <w:rPr>
                <w:b/>
                <w:bCs/>
                <w:sz w:val="28"/>
                <w:szCs w:val="28"/>
              </w:rPr>
              <w:t>Раздел 4. Показатели результативности и эффективности программы профилактики рисков причинения вреда</w:t>
            </w:r>
          </w:p>
          <w:p w14:paraId="3BC89B69" w14:textId="77777777" w:rsidR="000E1A8E" w:rsidRPr="009729A8" w:rsidRDefault="000E1A8E" w:rsidP="000E1A8E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9"/>
              <w:gridCol w:w="6237"/>
              <w:gridCol w:w="2785"/>
            </w:tblGrid>
            <w:tr w:rsidR="000E1A8E" w:rsidRPr="009729A8" w14:paraId="4B8E2989" w14:textId="77777777" w:rsidTr="00CA2B7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ED51A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729A8"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204A2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729A8">
                    <w:rPr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8B1E9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729A8">
                    <w:rPr>
                      <w:sz w:val="28"/>
                      <w:szCs w:val="28"/>
                    </w:rPr>
                    <w:t>Величина</w:t>
                  </w:r>
                </w:p>
              </w:tc>
            </w:tr>
            <w:tr w:rsidR="000E1A8E" w:rsidRPr="009729A8" w14:paraId="55878661" w14:textId="77777777" w:rsidTr="00CA2B7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C4A35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729A8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79A23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729A8">
                    <w:rPr>
                      <w:sz w:val="28"/>
                      <w:szCs w:val="28"/>
                    </w:rPr>
      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1041D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729A8">
                    <w:rPr>
                      <w:sz w:val="28"/>
                      <w:szCs w:val="28"/>
                    </w:rPr>
                    <w:t>100 %</w:t>
                  </w:r>
                </w:p>
              </w:tc>
            </w:tr>
            <w:tr w:rsidR="000E1A8E" w:rsidRPr="009729A8" w14:paraId="75BC8882" w14:textId="77777777" w:rsidTr="00CA2B7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B19C5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729A8">
                    <w:rPr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86EF0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729A8">
                    <w:rPr>
                      <w:sz w:val="28"/>
                      <w:szCs w:val="28"/>
                    </w:rPr>
                    <w:t>Удовлетворенность контролируемых лиц и их представителями консультированием контрольного (надзорного) органа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4B4E5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729A8">
                    <w:rPr>
                      <w:sz w:val="28"/>
                      <w:szCs w:val="28"/>
                    </w:rPr>
                    <w:t>100 % от числа обратившихся</w:t>
                  </w:r>
                </w:p>
              </w:tc>
            </w:tr>
            <w:tr w:rsidR="000E1A8E" w:rsidRPr="009729A8" w14:paraId="6F6E8504" w14:textId="77777777" w:rsidTr="00CA2B74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DE2D4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729A8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3C5BE" w14:textId="77777777" w:rsidR="000E1A8E" w:rsidRPr="009729A8" w:rsidRDefault="000E1A8E" w:rsidP="000E1A8E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729A8">
                    <w:rPr>
                      <w:sz w:val="28"/>
                      <w:szCs w:val="28"/>
                    </w:rPr>
                    <w:t>Количество проведенных профилактических мероприятий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5E4FD" w14:textId="38F0578A" w:rsidR="000E1A8E" w:rsidRPr="009729A8" w:rsidRDefault="000E1A8E" w:rsidP="00FE211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729A8">
                    <w:rPr>
                      <w:sz w:val="28"/>
                      <w:szCs w:val="28"/>
                    </w:rPr>
                    <w:t>не менее 1 мероприяти</w:t>
                  </w:r>
                  <w:r w:rsidR="00FE2112">
                    <w:rPr>
                      <w:sz w:val="28"/>
                      <w:szCs w:val="28"/>
                    </w:rPr>
                    <w:t>я</w:t>
                  </w:r>
                  <w:r w:rsidRPr="009729A8">
                    <w:rPr>
                      <w:sz w:val="28"/>
                      <w:szCs w:val="28"/>
                    </w:rPr>
                    <w:t>, проведенн</w:t>
                  </w:r>
                  <w:r w:rsidR="00FE2112">
                    <w:rPr>
                      <w:sz w:val="28"/>
                      <w:szCs w:val="28"/>
                    </w:rPr>
                    <w:t>ого</w:t>
                  </w:r>
                  <w:r w:rsidRPr="009729A8">
                    <w:rPr>
                      <w:sz w:val="28"/>
                      <w:szCs w:val="28"/>
                    </w:rPr>
                    <w:t xml:space="preserve"> контрольным (надзорным) органом</w:t>
                  </w:r>
                </w:p>
              </w:tc>
            </w:tr>
          </w:tbl>
          <w:p w14:paraId="7DF1D2C0" w14:textId="77777777" w:rsidR="000E1A8E" w:rsidRDefault="000E1A8E" w:rsidP="000E1A8E">
            <w:pPr>
              <w:ind w:firstLine="709"/>
              <w:rPr>
                <w:sz w:val="24"/>
                <w:szCs w:val="24"/>
              </w:rPr>
            </w:pPr>
          </w:p>
          <w:p w14:paraId="412F09F5" w14:textId="77777777" w:rsidR="000E1A8E" w:rsidRDefault="000E1A8E" w:rsidP="000E1A8E">
            <w:pPr>
              <w:ind w:firstLine="709"/>
              <w:rPr>
                <w:sz w:val="24"/>
                <w:szCs w:val="24"/>
              </w:rPr>
            </w:pPr>
          </w:p>
          <w:p w14:paraId="449DDFBC" w14:textId="77777777" w:rsidR="000E1A8E" w:rsidRDefault="000E1A8E" w:rsidP="000E1A8E">
            <w:pPr>
              <w:ind w:firstLine="709"/>
              <w:rPr>
                <w:sz w:val="24"/>
                <w:szCs w:val="24"/>
              </w:rPr>
            </w:pPr>
          </w:p>
          <w:p w14:paraId="779D0011" w14:textId="77777777" w:rsidR="000E1A8E" w:rsidRDefault="000E1A8E" w:rsidP="000E1A8E">
            <w:pPr>
              <w:ind w:firstLine="709"/>
              <w:rPr>
                <w:sz w:val="24"/>
                <w:szCs w:val="24"/>
              </w:rPr>
            </w:pPr>
          </w:p>
          <w:p w14:paraId="5D188509" w14:textId="77777777" w:rsidR="000E1A8E" w:rsidRPr="001F771E" w:rsidRDefault="000E1A8E" w:rsidP="000E1A8E">
            <w:pPr>
              <w:widowControl w:val="0"/>
              <w:jc w:val="both"/>
              <w:rPr>
                <w:sz w:val="28"/>
              </w:rPr>
            </w:pPr>
          </w:p>
          <w:p w14:paraId="44CDDEBB" w14:textId="77777777" w:rsidR="000E1A8E" w:rsidRPr="00365C28" w:rsidRDefault="000E1A8E" w:rsidP="00727833">
            <w:pPr>
              <w:pStyle w:val="a3"/>
              <w:spacing w:before="0" w:beforeAutospacing="0" w:after="0" w:afterAutospacing="0"/>
              <w:ind w:left="-93"/>
              <w:rPr>
                <w:sz w:val="28"/>
                <w:szCs w:val="28"/>
              </w:rPr>
            </w:pPr>
          </w:p>
          <w:p w14:paraId="4DB64714" w14:textId="6F2037D8" w:rsidR="002A018D" w:rsidRPr="00365C28" w:rsidRDefault="002A018D" w:rsidP="009770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5FDBC3C6" w14:textId="525CEAED" w:rsidR="0098625D" w:rsidRPr="0098625D" w:rsidRDefault="0098625D" w:rsidP="00F910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98625D" w:rsidRPr="0098625D" w:rsidSect="00E45C5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F508D" w14:textId="77777777" w:rsidR="00F82FF5" w:rsidRDefault="00F82FF5" w:rsidP="00583D8D">
      <w:r>
        <w:separator/>
      </w:r>
    </w:p>
  </w:endnote>
  <w:endnote w:type="continuationSeparator" w:id="0">
    <w:p w14:paraId="1E50ABA0" w14:textId="77777777" w:rsidR="00F82FF5" w:rsidRDefault="00F82FF5" w:rsidP="0058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C15B4" w14:textId="77777777" w:rsidR="00F82FF5" w:rsidRDefault="00F82FF5" w:rsidP="00583D8D">
      <w:r>
        <w:separator/>
      </w:r>
    </w:p>
  </w:footnote>
  <w:footnote w:type="continuationSeparator" w:id="0">
    <w:p w14:paraId="01EA655E" w14:textId="77777777" w:rsidR="00F82FF5" w:rsidRDefault="00F82FF5" w:rsidP="0058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5D3D23"/>
    <w:multiLevelType w:val="hybridMultilevel"/>
    <w:tmpl w:val="0D8AA6E6"/>
    <w:lvl w:ilvl="0" w:tplc="A66C27B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0358C9"/>
    <w:multiLevelType w:val="hybridMultilevel"/>
    <w:tmpl w:val="996E9E9E"/>
    <w:lvl w:ilvl="0" w:tplc="38A47E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56"/>
    <w:rsid w:val="0000670D"/>
    <w:rsid w:val="000644D1"/>
    <w:rsid w:val="0007189A"/>
    <w:rsid w:val="00096B88"/>
    <w:rsid w:val="00097EDD"/>
    <w:rsid w:val="000C1ACD"/>
    <w:rsid w:val="000E1A8E"/>
    <w:rsid w:val="000E1F3A"/>
    <w:rsid w:val="001023CC"/>
    <w:rsid w:val="001171F9"/>
    <w:rsid w:val="001402BF"/>
    <w:rsid w:val="00142810"/>
    <w:rsid w:val="00157916"/>
    <w:rsid w:val="001638C6"/>
    <w:rsid w:val="0018481C"/>
    <w:rsid w:val="001D60DD"/>
    <w:rsid w:val="001F62B2"/>
    <w:rsid w:val="0020627E"/>
    <w:rsid w:val="00216B3B"/>
    <w:rsid w:val="00216F5E"/>
    <w:rsid w:val="00223761"/>
    <w:rsid w:val="00240556"/>
    <w:rsid w:val="00242FF0"/>
    <w:rsid w:val="002610A1"/>
    <w:rsid w:val="0027449A"/>
    <w:rsid w:val="00280FB3"/>
    <w:rsid w:val="002863A5"/>
    <w:rsid w:val="002A018D"/>
    <w:rsid w:val="002B5E4B"/>
    <w:rsid w:val="002C0E45"/>
    <w:rsid w:val="002D44EC"/>
    <w:rsid w:val="002D6366"/>
    <w:rsid w:val="00304F16"/>
    <w:rsid w:val="00332BE4"/>
    <w:rsid w:val="00365C28"/>
    <w:rsid w:val="00374BD0"/>
    <w:rsid w:val="0039038D"/>
    <w:rsid w:val="003A02CE"/>
    <w:rsid w:val="003D7D02"/>
    <w:rsid w:val="003F5D22"/>
    <w:rsid w:val="003F7F13"/>
    <w:rsid w:val="00402796"/>
    <w:rsid w:val="00420295"/>
    <w:rsid w:val="0043639D"/>
    <w:rsid w:val="00466EF1"/>
    <w:rsid w:val="004674AC"/>
    <w:rsid w:val="00480D30"/>
    <w:rsid w:val="004C7C42"/>
    <w:rsid w:val="00512284"/>
    <w:rsid w:val="00542CD3"/>
    <w:rsid w:val="00583D8D"/>
    <w:rsid w:val="0059253C"/>
    <w:rsid w:val="005D74D4"/>
    <w:rsid w:val="005E7723"/>
    <w:rsid w:val="0060746A"/>
    <w:rsid w:val="00620D04"/>
    <w:rsid w:val="006243D9"/>
    <w:rsid w:val="006262C0"/>
    <w:rsid w:val="00675C58"/>
    <w:rsid w:val="006B427A"/>
    <w:rsid w:val="006B60A5"/>
    <w:rsid w:val="006D4DC4"/>
    <w:rsid w:val="0071520D"/>
    <w:rsid w:val="00723A56"/>
    <w:rsid w:val="00727833"/>
    <w:rsid w:val="0075288D"/>
    <w:rsid w:val="00752B42"/>
    <w:rsid w:val="00771029"/>
    <w:rsid w:val="0078472D"/>
    <w:rsid w:val="0079374B"/>
    <w:rsid w:val="007A7C28"/>
    <w:rsid w:val="007B1C5C"/>
    <w:rsid w:val="007C615F"/>
    <w:rsid w:val="00806723"/>
    <w:rsid w:val="00823E21"/>
    <w:rsid w:val="00865D96"/>
    <w:rsid w:val="008D4B93"/>
    <w:rsid w:val="009525EE"/>
    <w:rsid w:val="00967B47"/>
    <w:rsid w:val="009729A8"/>
    <w:rsid w:val="009770F7"/>
    <w:rsid w:val="0098625D"/>
    <w:rsid w:val="009C6281"/>
    <w:rsid w:val="00A171E7"/>
    <w:rsid w:val="00A17A96"/>
    <w:rsid w:val="00A543C9"/>
    <w:rsid w:val="00A644E6"/>
    <w:rsid w:val="00A73A7E"/>
    <w:rsid w:val="00A865B6"/>
    <w:rsid w:val="00A97F1F"/>
    <w:rsid w:val="00AA2274"/>
    <w:rsid w:val="00AB17EC"/>
    <w:rsid w:val="00AB61BC"/>
    <w:rsid w:val="00AC45E0"/>
    <w:rsid w:val="00AC570F"/>
    <w:rsid w:val="00B55051"/>
    <w:rsid w:val="00B60ED2"/>
    <w:rsid w:val="00B7247A"/>
    <w:rsid w:val="00B8407B"/>
    <w:rsid w:val="00BE1FAD"/>
    <w:rsid w:val="00C11C67"/>
    <w:rsid w:val="00C25D8F"/>
    <w:rsid w:val="00CA2B74"/>
    <w:rsid w:val="00CA45AF"/>
    <w:rsid w:val="00CB14FB"/>
    <w:rsid w:val="00CE4F51"/>
    <w:rsid w:val="00CF22B3"/>
    <w:rsid w:val="00D42C76"/>
    <w:rsid w:val="00D53084"/>
    <w:rsid w:val="00D76643"/>
    <w:rsid w:val="00DC130D"/>
    <w:rsid w:val="00DC140C"/>
    <w:rsid w:val="00DF6BFE"/>
    <w:rsid w:val="00E00B76"/>
    <w:rsid w:val="00E45C53"/>
    <w:rsid w:val="00E74AB7"/>
    <w:rsid w:val="00E76625"/>
    <w:rsid w:val="00E833FB"/>
    <w:rsid w:val="00EA7827"/>
    <w:rsid w:val="00EC19D7"/>
    <w:rsid w:val="00ED61D2"/>
    <w:rsid w:val="00F05A89"/>
    <w:rsid w:val="00F35902"/>
    <w:rsid w:val="00F82FF5"/>
    <w:rsid w:val="00F91099"/>
    <w:rsid w:val="00F91496"/>
    <w:rsid w:val="00F931B1"/>
    <w:rsid w:val="00F93DF2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42E9"/>
  <w15:docId w15:val="{771346AF-926B-4D0E-925C-E0EC24E1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1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D61D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1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1"/>
    <w:rsid w:val="00ED6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672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0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FB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topleveltext"/>
    <w:basedOn w:val="a"/>
    <w:rsid w:val="0015791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5791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11C6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0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0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E00B76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8">
    <w:name w:val="Font Style18"/>
    <w:rsid w:val="00E00B7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00B76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117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83D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3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83D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3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5pt">
    <w:name w:val="Основной текст (2) + 8;5 pt"/>
    <w:basedOn w:val="a0"/>
    <w:rsid w:val="000E1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0E1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0E1A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0E1A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Коряковский</dc:creator>
  <cp:keywords/>
  <dc:description/>
  <cp:lastModifiedBy>Татьяна А. Алаторцева</cp:lastModifiedBy>
  <cp:revision>52</cp:revision>
  <cp:lastPrinted>2021-09-20T08:45:00Z</cp:lastPrinted>
  <dcterms:created xsi:type="dcterms:W3CDTF">2018-01-31T07:23:00Z</dcterms:created>
  <dcterms:modified xsi:type="dcterms:W3CDTF">2021-09-20T09:30:00Z</dcterms:modified>
</cp:coreProperties>
</file>