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3" w:rsidRDefault="005208B3" w:rsidP="005208B3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Форма котировочной заявки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 1</w:t>
      </w:r>
    </w:p>
    <w:p w:rsidR="005208B3" w:rsidRDefault="005208B3" w:rsidP="005208B3">
      <w:pPr>
        <w:tabs>
          <w:tab w:val="left" w:pos="6915"/>
        </w:tabs>
      </w:pPr>
    </w:p>
    <w:p w:rsidR="005208B3" w:rsidRDefault="005208B3" w:rsidP="005208B3">
      <w:pPr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>дата «___» ________20</w:t>
      </w:r>
      <w:r w:rsidRPr="005208B3">
        <w:rPr>
          <w:sz w:val="24"/>
          <w:szCs w:val="24"/>
        </w:rPr>
        <w:t>1</w:t>
      </w:r>
      <w:r>
        <w:rPr>
          <w:sz w:val="24"/>
          <w:szCs w:val="24"/>
        </w:rPr>
        <w:t>0 г.</w:t>
      </w:r>
    </w:p>
    <w:p w:rsidR="005208B3" w:rsidRDefault="005208B3" w:rsidP="005208B3">
      <w:pPr>
        <w:tabs>
          <w:tab w:val="left" w:pos="2745"/>
        </w:tabs>
        <w:jc w:val="center"/>
        <w:rPr>
          <w:b/>
          <w:sz w:val="22"/>
          <w:szCs w:val="22"/>
        </w:rPr>
      </w:pPr>
    </w:p>
    <w:p w:rsidR="005208B3" w:rsidRDefault="005208B3" w:rsidP="005208B3">
      <w:pPr>
        <w:tabs>
          <w:tab w:val="left" w:pos="27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Котировочная заявка</w:t>
      </w:r>
    </w:p>
    <w:p w:rsidR="005208B3" w:rsidRDefault="005208B3" w:rsidP="005208B3">
      <w:pPr>
        <w:pStyle w:val="a4"/>
        <w:jc w:val="center"/>
        <w:rPr>
          <w:sz w:val="22"/>
        </w:rPr>
      </w:pPr>
      <w:r w:rsidRPr="004E6B91">
        <w:rPr>
          <w:sz w:val="22"/>
        </w:rPr>
        <w:t xml:space="preserve">на право заключения муниципального контракта на </w:t>
      </w:r>
      <w:r>
        <w:rPr>
          <w:sz w:val="22"/>
        </w:rPr>
        <w:t>поставку</w:t>
      </w:r>
      <w:r w:rsidRPr="009F6AE7">
        <w:rPr>
          <w:sz w:val="22"/>
        </w:rPr>
        <w:t xml:space="preserve"> </w:t>
      </w:r>
      <w:proofErr w:type="spellStart"/>
      <w:r>
        <w:rPr>
          <w:sz w:val="22"/>
        </w:rPr>
        <w:t>водораздатчика</w:t>
      </w:r>
      <w:proofErr w:type="spellEnd"/>
      <w:r>
        <w:rPr>
          <w:sz w:val="22"/>
        </w:rPr>
        <w:t xml:space="preserve"> полуприцеп-цистерна ПЦ-6 для нужд администрации </w:t>
      </w:r>
      <w:proofErr w:type="spellStart"/>
      <w:r>
        <w:rPr>
          <w:sz w:val="22"/>
        </w:rPr>
        <w:t>Паньшинского</w:t>
      </w:r>
      <w:proofErr w:type="spellEnd"/>
      <w:r>
        <w:rPr>
          <w:sz w:val="22"/>
        </w:rPr>
        <w:t xml:space="preserve"> поселения </w:t>
      </w:r>
      <w:proofErr w:type="spellStart"/>
      <w:r>
        <w:rPr>
          <w:sz w:val="22"/>
        </w:rPr>
        <w:t>Городищенского</w:t>
      </w:r>
      <w:proofErr w:type="spellEnd"/>
      <w:r>
        <w:rPr>
          <w:sz w:val="22"/>
        </w:rPr>
        <w:t xml:space="preserve"> муниципального района Волгоградской </w:t>
      </w:r>
    </w:p>
    <w:p w:rsidR="005208B3" w:rsidRPr="004C72F7" w:rsidRDefault="005208B3" w:rsidP="005208B3">
      <w:pPr>
        <w:pStyle w:val="a4"/>
        <w:jc w:val="center"/>
        <w:rPr>
          <w:i/>
          <w:sz w:val="22"/>
        </w:rPr>
      </w:pPr>
    </w:p>
    <w:tbl>
      <w:tblPr>
        <w:tblW w:w="10440" w:type="dxa"/>
        <w:tblInd w:w="108" w:type="dxa"/>
        <w:tblLayout w:type="fixed"/>
        <w:tblLook w:val="0000"/>
      </w:tblPr>
      <w:tblGrid>
        <w:gridCol w:w="913"/>
        <w:gridCol w:w="1213"/>
        <w:gridCol w:w="484"/>
        <w:gridCol w:w="103"/>
        <w:gridCol w:w="167"/>
        <w:gridCol w:w="822"/>
        <w:gridCol w:w="438"/>
        <w:gridCol w:w="796"/>
        <w:gridCol w:w="284"/>
        <w:gridCol w:w="1305"/>
        <w:gridCol w:w="135"/>
        <w:gridCol w:w="744"/>
        <w:gridCol w:w="3036"/>
      </w:tblGrid>
      <w:tr w:rsidR="005208B3" w:rsidTr="00B3385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Кому:</w:t>
            </w:r>
          </w:p>
        </w:tc>
        <w:tc>
          <w:tcPr>
            <w:tcW w:w="9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Уполномоченный орган</w:t>
            </w: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кого: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наименование юр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дического лица: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лице: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rPr>
                <w:sz w:val="20"/>
                <w:szCs w:val="20"/>
              </w:rPr>
            </w:pP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center"/>
              <w:rPr>
                <w:sz w:val="20"/>
                <w:szCs w:val="20"/>
              </w:rPr>
            </w:pP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место нахождения: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center"/>
              <w:rPr>
                <w:sz w:val="20"/>
                <w:szCs w:val="20"/>
              </w:rPr>
            </w:pP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участника: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КПП:</w:t>
            </w:r>
          </w:p>
        </w:tc>
      </w:tr>
      <w:tr w:rsidR="005208B3" w:rsidTr="00B33855"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 w:right="-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банка:</w:t>
            </w:r>
          </w:p>
        </w:tc>
      </w:tr>
      <w:tr w:rsidR="005208B3" w:rsidTr="00B33855"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Кор</w:t>
            </w:r>
            <w:proofErr w:type="spellEnd"/>
            <w:r>
              <w:rPr>
                <w:b/>
                <w:sz w:val="20"/>
                <w:szCs w:val="20"/>
              </w:rPr>
              <w:t>. счет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Расч</w:t>
            </w:r>
            <w:proofErr w:type="spellEnd"/>
            <w:r>
              <w:rPr>
                <w:b/>
                <w:sz w:val="20"/>
                <w:szCs w:val="20"/>
              </w:rPr>
              <w:t>. счет: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БИК:</w:t>
            </w:r>
          </w:p>
        </w:tc>
      </w:tr>
      <w:tr w:rsidR="005208B3" w:rsidTr="00B33855"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банка: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банка:</w:t>
            </w:r>
          </w:p>
        </w:tc>
      </w:tr>
      <w:tr w:rsidR="005208B3" w:rsidTr="00B33855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8B3" w:rsidRDefault="005208B3" w:rsidP="00B338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8B3" w:rsidTr="00B33855"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hd w:val="clear" w:color="auto" w:fill="FFFFFF"/>
              <w:tabs>
                <w:tab w:val="left" w:leader="underscore" w:pos="3955"/>
                <w:tab w:val="left" w:leader="underscore" w:pos="7066"/>
                <w:tab w:val="left" w:leader="underscore" w:pos="9566"/>
              </w:tabs>
              <w:snapToGrid w:val="0"/>
              <w:spacing w:line="264" w:lineRule="exact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 физического лица (индивидуального предпринимателя):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208B3" w:rsidTr="00B33855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 жительства:</w:t>
            </w:r>
          </w:p>
        </w:tc>
        <w:tc>
          <w:tcPr>
            <w:tcW w:w="8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8B3" w:rsidTr="00B33855"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участника:</w:t>
            </w:r>
          </w:p>
        </w:tc>
        <w:tc>
          <w:tcPr>
            <w:tcW w:w="7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ИНН:</w:t>
            </w:r>
          </w:p>
        </w:tc>
      </w:tr>
      <w:tr w:rsidR="005208B3" w:rsidTr="00B33855"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ind w:left="-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7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3" w:rsidRDefault="005208B3" w:rsidP="00B3385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банка:                                               </w:t>
            </w:r>
          </w:p>
        </w:tc>
      </w:tr>
      <w:tr w:rsidR="005208B3" w:rsidTr="00B33855"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B3" w:rsidRDefault="005208B3" w:rsidP="00B33855">
            <w:pPr>
              <w:snapToGrid w:val="0"/>
              <w:ind w:left="-112" w:firstLine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Корр. счет:                                                                                               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B3" w:rsidRDefault="005208B3" w:rsidP="00B33855">
            <w:pPr>
              <w:snapToGrid w:val="0"/>
              <w:ind w:left="-112" w:firstLine="42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Расч</w:t>
            </w:r>
            <w:proofErr w:type="spellEnd"/>
            <w:r>
              <w:rPr>
                <w:b/>
                <w:sz w:val="20"/>
                <w:szCs w:val="20"/>
              </w:rPr>
              <w:t>. счет:</w:t>
            </w:r>
          </w:p>
        </w:tc>
      </w:tr>
      <w:tr w:rsidR="005208B3" w:rsidTr="00B33855"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B3" w:rsidRDefault="005208B3" w:rsidP="00B33855">
            <w:pPr>
              <w:snapToGrid w:val="0"/>
              <w:ind w:left="-112" w:firstLine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банка:</w:t>
            </w:r>
          </w:p>
        </w:tc>
        <w:tc>
          <w:tcPr>
            <w:tcW w:w="39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B3" w:rsidRDefault="005208B3" w:rsidP="00B33855">
            <w:pPr>
              <w:snapToGrid w:val="0"/>
              <w:ind w:left="-112" w:firstLine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банка: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8B3" w:rsidRDefault="005208B3" w:rsidP="00B33855">
            <w:pPr>
              <w:snapToGrid w:val="0"/>
              <w:ind w:left="-112" w:firstLine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БИК:</w:t>
            </w:r>
          </w:p>
        </w:tc>
      </w:tr>
    </w:tbl>
    <w:p w:rsidR="005208B3" w:rsidRDefault="005208B3" w:rsidP="005208B3">
      <w:pPr>
        <w:ind w:firstLine="854"/>
        <w:rPr>
          <w:b/>
          <w:bCs/>
          <w:sz w:val="20"/>
          <w:szCs w:val="20"/>
        </w:rPr>
      </w:pPr>
    </w:p>
    <w:p w:rsidR="005208B3" w:rsidRDefault="005208B3" w:rsidP="005208B3">
      <w:pPr>
        <w:ind w:firstLine="8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Справочная информация, необходимая для заключения государственного контракта: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40"/>
      </w:tblGrid>
      <w:tr w:rsidR="005208B3" w:rsidTr="00B33855">
        <w:tc>
          <w:tcPr>
            <w:tcW w:w="10440" w:type="dxa"/>
          </w:tcPr>
          <w:p w:rsidR="005208B3" w:rsidRDefault="005208B3" w:rsidP="00B33855">
            <w:pPr>
              <w:shd w:val="clear" w:color="auto" w:fill="FFFFFF"/>
              <w:tabs>
                <w:tab w:val="left" w:leader="underscore" w:pos="3955"/>
                <w:tab w:val="left" w:leader="underscore" w:pos="7066"/>
                <w:tab w:val="left" w:leader="underscore" w:pos="9566"/>
              </w:tabs>
              <w:snapToGrid w:val="0"/>
              <w:spacing w:line="264" w:lineRule="exact"/>
              <w:ind w:left="-8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Для юридических лиц:</w:t>
            </w:r>
          </w:p>
        </w:tc>
      </w:tr>
      <w:tr w:rsidR="005208B3" w:rsidTr="00B33855">
        <w:tc>
          <w:tcPr>
            <w:tcW w:w="10440" w:type="dxa"/>
          </w:tcPr>
          <w:p w:rsidR="005208B3" w:rsidRDefault="005208B3" w:rsidP="00B33855">
            <w:pPr>
              <w:shd w:val="clear" w:color="auto" w:fill="FFFFFF"/>
              <w:tabs>
                <w:tab w:val="left" w:leader="underscore" w:pos="3955"/>
                <w:tab w:val="left" w:leader="underscore" w:pos="7066"/>
                <w:tab w:val="left" w:leader="underscore" w:pos="9566"/>
              </w:tabs>
              <w:snapToGrid w:val="0"/>
              <w:spacing w:line="264" w:lineRule="exact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ОГРН:</w:t>
            </w:r>
          </w:p>
        </w:tc>
      </w:tr>
      <w:tr w:rsidR="005208B3" w:rsidTr="00B33855">
        <w:tc>
          <w:tcPr>
            <w:tcW w:w="10440" w:type="dxa"/>
          </w:tcPr>
          <w:p w:rsidR="005208B3" w:rsidRDefault="005208B3" w:rsidP="00B33855">
            <w:pPr>
              <w:shd w:val="clear" w:color="auto" w:fill="FFFFFF"/>
              <w:tabs>
                <w:tab w:val="left" w:leader="underscore" w:pos="3955"/>
                <w:tab w:val="left" w:leader="underscore" w:pos="7066"/>
                <w:tab w:val="left" w:leader="underscore" w:pos="9566"/>
              </w:tabs>
              <w:snapToGrid w:val="0"/>
              <w:spacing w:line="264" w:lineRule="exact"/>
              <w:ind w:left="-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</w:tr>
    </w:tbl>
    <w:p w:rsidR="005208B3" w:rsidRDefault="005208B3" w:rsidP="005208B3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i/>
          <w:iCs/>
          <w:sz w:val="20"/>
          <w:szCs w:val="20"/>
        </w:rPr>
        <w:t>Для физических лиц: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40"/>
      </w:tblGrid>
      <w:tr w:rsidR="005208B3" w:rsidTr="00B33855">
        <w:tc>
          <w:tcPr>
            <w:tcW w:w="10440" w:type="dxa"/>
          </w:tcPr>
          <w:p w:rsidR="005208B3" w:rsidRDefault="005208B3" w:rsidP="00B33855">
            <w:pPr>
              <w:snapToGri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ОГРНИП:</w:t>
            </w:r>
          </w:p>
        </w:tc>
      </w:tr>
      <w:tr w:rsidR="005208B3" w:rsidTr="00B33855">
        <w:tc>
          <w:tcPr>
            <w:tcW w:w="10440" w:type="dxa"/>
          </w:tcPr>
          <w:p w:rsidR="005208B3" w:rsidRDefault="005208B3" w:rsidP="00B33855">
            <w:pPr>
              <w:snapToGrid w:val="0"/>
              <w:ind w:left="-112" w:firstLine="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телефон:</w:t>
            </w:r>
          </w:p>
        </w:tc>
      </w:tr>
    </w:tbl>
    <w:p w:rsidR="005208B3" w:rsidRDefault="005208B3" w:rsidP="005208B3">
      <w:pPr>
        <w:pStyle w:val="a4"/>
        <w:rPr>
          <w:b w:val="0"/>
          <w:sz w:val="22"/>
        </w:rPr>
      </w:pPr>
      <w:r w:rsidRPr="00D55B29">
        <w:rPr>
          <w:b w:val="0"/>
          <w:sz w:val="22"/>
        </w:rPr>
        <w:t xml:space="preserve">        </w:t>
      </w:r>
    </w:p>
    <w:p w:rsidR="005208B3" w:rsidRPr="009F6AE7" w:rsidRDefault="005208B3" w:rsidP="005208B3">
      <w:pPr>
        <w:pStyle w:val="a4"/>
        <w:jc w:val="center"/>
        <w:rPr>
          <w:b w:val="0"/>
          <w:sz w:val="22"/>
        </w:rPr>
      </w:pPr>
      <w:proofErr w:type="gramStart"/>
      <w:r w:rsidRPr="00D55B29">
        <w:rPr>
          <w:b w:val="0"/>
          <w:sz w:val="22"/>
        </w:rPr>
        <w:t xml:space="preserve">Изучив извещение о проведении запроса котировок на право заключения муниципального контракта на </w:t>
      </w:r>
      <w:r w:rsidRPr="009F6AE7">
        <w:rPr>
          <w:b w:val="0"/>
          <w:sz w:val="22"/>
        </w:rPr>
        <w:t xml:space="preserve">поставку </w:t>
      </w:r>
      <w:proofErr w:type="spellStart"/>
      <w:r w:rsidRPr="009F6AE7">
        <w:rPr>
          <w:b w:val="0"/>
          <w:sz w:val="22"/>
        </w:rPr>
        <w:t>водораздатчика</w:t>
      </w:r>
      <w:proofErr w:type="spellEnd"/>
      <w:r w:rsidRPr="009F6AE7">
        <w:rPr>
          <w:b w:val="0"/>
          <w:sz w:val="22"/>
        </w:rPr>
        <w:t xml:space="preserve"> полуприцеп-цистерна ПЦ-6 для</w:t>
      </w:r>
      <w:proofErr w:type="gramEnd"/>
      <w:r w:rsidRPr="009F6AE7">
        <w:rPr>
          <w:b w:val="0"/>
          <w:sz w:val="22"/>
        </w:rPr>
        <w:t xml:space="preserve"> нужд администрации </w:t>
      </w:r>
      <w:proofErr w:type="spellStart"/>
      <w:r w:rsidRPr="009F6AE7">
        <w:rPr>
          <w:b w:val="0"/>
          <w:sz w:val="22"/>
        </w:rPr>
        <w:t>Паньшинского</w:t>
      </w:r>
      <w:proofErr w:type="spellEnd"/>
      <w:r w:rsidRPr="009F6AE7">
        <w:rPr>
          <w:b w:val="0"/>
          <w:sz w:val="22"/>
        </w:rPr>
        <w:t xml:space="preserve"> поселения </w:t>
      </w:r>
      <w:proofErr w:type="spellStart"/>
      <w:r w:rsidRPr="009F6AE7">
        <w:rPr>
          <w:b w:val="0"/>
          <w:sz w:val="22"/>
        </w:rPr>
        <w:t>Городищенского</w:t>
      </w:r>
      <w:proofErr w:type="spellEnd"/>
      <w:r w:rsidRPr="009F6AE7">
        <w:rPr>
          <w:b w:val="0"/>
          <w:sz w:val="22"/>
        </w:rPr>
        <w:t xml:space="preserve"> муниципального района Волгоградской </w:t>
      </w:r>
    </w:p>
    <w:p w:rsidR="005208B3" w:rsidRDefault="005208B3" w:rsidP="005208B3">
      <w:pPr>
        <w:pStyle w:val="a4"/>
        <w:jc w:val="left"/>
        <w:rPr>
          <w:b w:val="0"/>
          <w:sz w:val="22"/>
        </w:rPr>
      </w:pPr>
      <w:r>
        <w:rPr>
          <w:b w:val="0"/>
          <w:sz w:val="22"/>
        </w:rPr>
        <w:t xml:space="preserve">______________________________________________________ __________________________________________________________________________________________                                                                                                                          </w:t>
      </w:r>
    </w:p>
    <w:p w:rsidR="005208B3" w:rsidRPr="0024186C" w:rsidRDefault="005208B3" w:rsidP="005208B3">
      <w:pPr>
        <w:pStyle w:val="a4"/>
        <w:rPr>
          <w:b w:val="0"/>
          <w:i/>
          <w:sz w:val="16"/>
          <w:szCs w:val="16"/>
        </w:rPr>
      </w:pPr>
      <w:r w:rsidRPr="0024186C">
        <w:rPr>
          <w:b w:val="0"/>
          <w:sz w:val="20"/>
        </w:rPr>
        <w:t xml:space="preserve">                        </w:t>
      </w:r>
      <w:r>
        <w:rPr>
          <w:b w:val="0"/>
          <w:i/>
          <w:sz w:val="16"/>
          <w:szCs w:val="16"/>
        </w:rPr>
        <w:t xml:space="preserve">                                                         ( </w:t>
      </w:r>
      <w:r w:rsidRPr="0024186C">
        <w:rPr>
          <w:b w:val="0"/>
          <w:i/>
          <w:sz w:val="16"/>
          <w:szCs w:val="16"/>
        </w:rPr>
        <w:t>наименование участника размещения заказа)</w:t>
      </w:r>
    </w:p>
    <w:p w:rsidR="005208B3" w:rsidRDefault="005208B3" w:rsidP="005208B3">
      <w:pPr>
        <w:jc w:val="both"/>
        <w:rPr>
          <w:sz w:val="22"/>
          <w:szCs w:val="22"/>
        </w:rPr>
      </w:pPr>
      <w:r w:rsidRPr="0024186C">
        <w:rPr>
          <w:sz w:val="22"/>
          <w:szCs w:val="22"/>
        </w:rPr>
        <w:t>сообщает о своем согласии принять участие в размещении данного муниципального заказа и</w:t>
      </w:r>
      <w:r>
        <w:rPr>
          <w:sz w:val="22"/>
          <w:szCs w:val="22"/>
        </w:rPr>
        <w:t xml:space="preserve"> предлагает выполнить обозначенные в извещении о проведении запроса котировок работы  в полном объеме</w:t>
      </w:r>
    </w:p>
    <w:p w:rsidR="005208B3" w:rsidRDefault="005208B3" w:rsidP="005208B3">
      <w:pPr>
        <w:jc w:val="both"/>
        <w:rPr>
          <w:sz w:val="20"/>
          <w:szCs w:val="20"/>
        </w:rPr>
      </w:pPr>
      <w:r>
        <w:rPr>
          <w:sz w:val="22"/>
          <w:szCs w:val="22"/>
        </w:rPr>
        <w:t>на общую сумму</w:t>
      </w:r>
      <w:r>
        <w:rPr>
          <w:sz w:val="20"/>
          <w:szCs w:val="20"/>
        </w:rPr>
        <w:t>: ____________________________________________________________________________</w:t>
      </w:r>
    </w:p>
    <w:p w:rsidR="005208B3" w:rsidRDefault="005208B3" w:rsidP="005208B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208B3" w:rsidRDefault="005208B3" w:rsidP="005208B3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5208B3" w:rsidRDefault="005208B3" w:rsidP="005208B3">
      <w:pPr>
        <w:tabs>
          <w:tab w:val="left" w:pos="5152"/>
        </w:tabs>
        <w:rPr>
          <w:color w:val="000000"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  </w:t>
      </w:r>
      <w:r>
        <w:rPr>
          <w:color w:val="000000"/>
          <w:sz w:val="22"/>
          <w:szCs w:val="22"/>
        </w:rPr>
        <w:t>и на условиях, предусмотренных  извещением о проведении запроса котировок.</w:t>
      </w:r>
    </w:p>
    <w:p w:rsidR="005208B3" w:rsidRDefault="005208B3" w:rsidP="005208B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Цена указана </w:t>
      </w:r>
      <w:r w:rsidRPr="006F720E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>всех</w:t>
      </w:r>
      <w:r w:rsidRPr="009F55BC">
        <w:rPr>
          <w:sz w:val="22"/>
          <w:szCs w:val="22"/>
        </w:rPr>
        <w:t xml:space="preserve"> затрат,</w:t>
      </w:r>
      <w:r>
        <w:rPr>
          <w:sz w:val="22"/>
          <w:szCs w:val="22"/>
        </w:rPr>
        <w:t xml:space="preserve"> </w:t>
      </w:r>
      <w:r w:rsidRPr="009F55BC">
        <w:rPr>
          <w:sz w:val="22"/>
          <w:szCs w:val="22"/>
        </w:rPr>
        <w:t>в т</w:t>
      </w:r>
      <w:r>
        <w:rPr>
          <w:sz w:val="22"/>
          <w:szCs w:val="22"/>
        </w:rPr>
        <w:t>ом числе</w:t>
      </w:r>
      <w:r w:rsidRPr="009F55BC">
        <w:rPr>
          <w:sz w:val="22"/>
          <w:szCs w:val="22"/>
        </w:rPr>
        <w:t xml:space="preserve">: </w:t>
      </w:r>
      <w:r w:rsidRPr="00984580">
        <w:rPr>
          <w:sz w:val="22"/>
          <w:szCs w:val="22"/>
        </w:rPr>
        <w:t>транспортные расходы, затраты на материалы, хранение, уплата налогов (в</w:t>
      </w:r>
      <w:r w:rsidRPr="004B3FF9">
        <w:rPr>
          <w:sz w:val="22"/>
          <w:szCs w:val="22"/>
        </w:rPr>
        <w:t xml:space="preserve"> т.ч. НДС),</w:t>
      </w:r>
      <w:r>
        <w:rPr>
          <w:sz w:val="22"/>
          <w:szCs w:val="22"/>
        </w:rPr>
        <w:t xml:space="preserve"> </w:t>
      </w:r>
      <w:r w:rsidRPr="006F720E">
        <w:rPr>
          <w:sz w:val="22"/>
          <w:szCs w:val="22"/>
        </w:rPr>
        <w:t>сбор</w:t>
      </w:r>
      <w:r>
        <w:rPr>
          <w:sz w:val="22"/>
          <w:szCs w:val="22"/>
        </w:rPr>
        <w:t>ов</w:t>
      </w:r>
      <w:r w:rsidRPr="006F720E">
        <w:rPr>
          <w:sz w:val="22"/>
          <w:szCs w:val="22"/>
        </w:rPr>
        <w:t xml:space="preserve"> и други</w:t>
      </w:r>
      <w:r>
        <w:rPr>
          <w:sz w:val="22"/>
          <w:szCs w:val="22"/>
        </w:rPr>
        <w:t>х</w:t>
      </w:r>
      <w:r w:rsidRPr="006F720E">
        <w:rPr>
          <w:sz w:val="22"/>
          <w:szCs w:val="22"/>
        </w:rPr>
        <w:t xml:space="preserve"> обязательны</w:t>
      </w:r>
      <w:r>
        <w:rPr>
          <w:sz w:val="22"/>
          <w:szCs w:val="22"/>
        </w:rPr>
        <w:t>х</w:t>
      </w:r>
      <w:r w:rsidRPr="006F720E">
        <w:rPr>
          <w:sz w:val="22"/>
          <w:szCs w:val="22"/>
        </w:rPr>
        <w:t xml:space="preserve"> платеж</w:t>
      </w:r>
      <w:r>
        <w:rPr>
          <w:sz w:val="22"/>
          <w:szCs w:val="22"/>
        </w:rPr>
        <w:t>ей</w:t>
      </w:r>
      <w:r>
        <w:rPr>
          <w:rFonts w:eastAsia="MS Mincho"/>
          <w:sz w:val="22"/>
          <w:szCs w:val="22"/>
        </w:rPr>
        <w:t>.</w:t>
      </w:r>
    </w:p>
    <w:p w:rsidR="005208B3" w:rsidRDefault="005208B3" w:rsidP="005208B3">
      <w:pPr>
        <w:rPr>
          <w:color w:val="000000"/>
          <w:spacing w:val="-3"/>
          <w:sz w:val="20"/>
          <w:szCs w:val="20"/>
        </w:rPr>
      </w:pPr>
    </w:p>
    <w:p w:rsidR="005208B3" w:rsidRDefault="005208B3" w:rsidP="005208B3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__________________________                   _________________              ____________________</w:t>
      </w:r>
    </w:p>
    <w:p w:rsidR="005208B3" w:rsidRDefault="005208B3" w:rsidP="005208B3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ab/>
        <w:t>(должность)                                                    (подпись)                                         (Ф.И.О.)</w:t>
      </w:r>
    </w:p>
    <w:p w:rsidR="005208B3" w:rsidRDefault="005208B3" w:rsidP="005208B3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             М.П.</w:t>
      </w:r>
    </w:p>
    <w:sectPr w:rsidR="005208B3" w:rsidSect="00E8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B3"/>
    <w:rsid w:val="005208B3"/>
    <w:rsid w:val="00E8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3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208B3"/>
    <w:rPr>
      <w:b/>
      <w:sz w:val="24"/>
      <w:lang w:eastAsia="ru-RU"/>
    </w:rPr>
  </w:style>
  <w:style w:type="paragraph" w:styleId="a4">
    <w:name w:val="Body Text"/>
    <w:basedOn w:val="a"/>
    <w:link w:val="a3"/>
    <w:rsid w:val="005208B3"/>
    <w:pPr>
      <w:jc w:val="both"/>
    </w:pPr>
    <w:rPr>
      <w:rFonts w:asciiTheme="minorHAnsi" w:eastAsiaTheme="minorHAnsi" w:hAnsiTheme="minorHAnsi" w:cstheme="minorBid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08B3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Гончаров</dc:creator>
  <cp:keywords/>
  <dc:description/>
  <cp:lastModifiedBy>Андрей И. Гончаров</cp:lastModifiedBy>
  <cp:revision>1</cp:revision>
  <dcterms:created xsi:type="dcterms:W3CDTF">2010-07-13T11:50:00Z</dcterms:created>
  <dcterms:modified xsi:type="dcterms:W3CDTF">2010-07-13T11:50:00Z</dcterms:modified>
</cp:coreProperties>
</file>