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B" w:rsidRPr="00C21AC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ПРОЕКТ МУНИЦИПАЛЬНОГО КОНТРАКТА №</w:t>
      </w:r>
    </w:p>
    <w:p w:rsidR="00EA1A5B" w:rsidRPr="00C21ACB" w:rsidRDefault="00EA1A5B" w:rsidP="00EA1A5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21AC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НА 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 xml:space="preserve">поставку </w:t>
      </w:r>
      <w:r>
        <w:rPr>
          <w:rFonts w:ascii="Times New Roman" w:hAnsi="Times New Roman"/>
          <w:b/>
          <w:i/>
          <w:caps/>
          <w:sz w:val="20"/>
          <w:szCs w:val="20"/>
          <w:u w:val="single"/>
        </w:rPr>
        <w:t>ИЗДЕЛИЙ МЕДИЦИНСКОГО НАЗНАЧЕНИЯ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>.</w:t>
      </w:r>
    </w:p>
    <w:p w:rsidR="00EA1A5B" w:rsidRPr="00C21AC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 w:rsidRPr="00C21ACB">
        <w:rPr>
          <w:rFonts w:ascii="Times New Roman" w:hAnsi="Times New Roman"/>
          <w:sz w:val="20"/>
          <w:szCs w:val="20"/>
        </w:rPr>
        <w:tab/>
      </w:r>
      <w:r w:rsidRPr="00C21ACB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C21ACB">
        <w:rPr>
          <w:rFonts w:ascii="Times New Roman" w:hAnsi="Times New Roman"/>
          <w:sz w:val="20"/>
          <w:szCs w:val="20"/>
        </w:rPr>
        <w:t xml:space="preserve"> «___»  ___________ 20 ____ г.</w:t>
      </w:r>
    </w:p>
    <w:p w:rsidR="00EA1A5B" w:rsidRPr="00C21ACB" w:rsidRDefault="00EA1A5B" w:rsidP="00EA1A5B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EA1A5B" w:rsidRPr="00C21ACB" w:rsidRDefault="00EA1A5B" w:rsidP="00EA1A5B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 w:rsidRPr="00C21ACB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главного врача Гордеевой Марии Федоровны</w:t>
      </w:r>
      <w:r w:rsidRPr="00C21ACB">
        <w:rPr>
          <w:rFonts w:ascii="Times New Roman" w:hAnsi="Times New Roman"/>
          <w:sz w:val="20"/>
          <w:szCs w:val="20"/>
        </w:rPr>
        <w:t xml:space="preserve">, действующий на основании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Устава,</w:t>
      </w:r>
      <w:r w:rsidRPr="00C21ACB">
        <w:rPr>
          <w:rFonts w:ascii="Times New Roman" w:hAnsi="Times New Roman"/>
          <w:sz w:val="20"/>
          <w:szCs w:val="20"/>
        </w:rPr>
        <w:t xml:space="preserve"> с одной стороны 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 xml:space="preserve">__________________________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</w:t>
      </w:r>
      <w:r w:rsidRPr="00C21ACB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C21ACB">
        <w:rPr>
          <w:rFonts w:ascii="Times New Roman" w:hAnsi="Times New Roman"/>
          <w:b/>
          <w:bCs/>
          <w:sz w:val="20"/>
          <w:szCs w:val="20"/>
        </w:rPr>
        <w:t>«Поставщик»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sz w:val="20"/>
          <w:szCs w:val="20"/>
        </w:rPr>
        <w:t xml:space="preserve">действующей на основании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 с другой стороны, вместе именуемые «Стороны», на основании результатов </w:t>
      </w:r>
      <w:r>
        <w:rPr>
          <w:rFonts w:ascii="Times New Roman" w:hAnsi="Times New Roman"/>
          <w:sz w:val="20"/>
          <w:szCs w:val="20"/>
        </w:rPr>
        <w:t xml:space="preserve">запроса котировок цен </w:t>
      </w:r>
      <w:r w:rsidRPr="00C21ACB">
        <w:rPr>
          <w:rFonts w:ascii="Times New Roman" w:hAnsi="Times New Roman"/>
          <w:sz w:val="20"/>
          <w:szCs w:val="20"/>
          <w:u w:val="single"/>
        </w:rPr>
        <w:t xml:space="preserve">на поставку </w:t>
      </w:r>
      <w:r>
        <w:rPr>
          <w:rFonts w:ascii="Times New Roman" w:hAnsi="Times New Roman"/>
          <w:sz w:val="20"/>
          <w:szCs w:val="20"/>
          <w:u w:val="single"/>
        </w:rPr>
        <w:t>медицинских шприцов</w:t>
      </w:r>
      <w:r w:rsidRPr="00C21ACB">
        <w:rPr>
          <w:rFonts w:ascii="Times New Roman" w:hAnsi="Times New Roman"/>
          <w:sz w:val="20"/>
          <w:szCs w:val="20"/>
          <w:u w:val="single"/>
        </w:rPr>
        <w:t xml:space="preserve"> для нужд МУЗ "</w:t>
      </w:r>
      <w:proofErr w:type="spellStart"/>
      <w:r w:rsidRPr="00C21ACB">
        <w:rPr>
          <w:rFonts w:ascii="Times New Roman" w:hAnsi="Times New Roman"/>
          <w:sz w:val="20"/>
          <w:szCs w:val="20"/>
          <w:u w:val="single"/>
        </w:rPr>
        <w:t>Городищенская</w:t>
      </w:r>
      <w:proofErr w:type="spellEnd"/>
      <w:r w:rsidRPr="00C21ACB">
        <w:rPr>
          <w:rFonts w:ascii="Times New Roman" w:hAnsi="Times New Roman"/>
          <w:sz w:val="20"/>
          <w:szCs w:val="20"/>
          <w:u w:val="single"/>
        </w:rPr>
        <w:t xml:space="preserve"> ЦРБ"</w:t>
      </w:r>
      <w:proofErr w:type="gramStart"/>
      <w:r w:rsidRPr="00C21ACB">
        <w:rPr>
          <w:rFonts w:ascii="Times New Roman" w:hAnsi="Times New Roman"/>
          <w:sz w:val="20"/>
          <w:szCs w:val="20"/>
          <w:u w:val="single"/>
        </w:rPr>
        <w:t xml:space="preserve"> ,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 (далее именуемый Контракт») о нижеследующем:</w:t>
      </w:r>
    </w:p>
    <w:p w:rsidR="00EA1A5B" w:rsidRPr="00C21AC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1. Предмет контракта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1.1. </w:t>
      </w:r>
      <w:r w:rsidRPr="00C21ACB">
        <w:rPr>
          <w:rFonts w:ascii="Times New Roman" w:hAnsi="Times New Roman"/>
          <w:b/>
          <w:bCs/>
          <w:sz w:val="20"/>
          <w:szCs w:val="20"/>
        </w:rPr>
        <w:t>Поставщик</w:t>
      </w:r>
      <w:r w:rsidRPr="00C21ACB">
        <w:rPr>
          <w:rFonts w:ascii="Times New Roman" w:hAnsi="Times New Roman"/>
          <w:sz w:val="20"/>
          <w:szCs w:val="20"/>
        </w:rPr>
        <w:t xml:space="preserve"> обязуется на условиях настоящего контракта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поставлять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шприцы медицинские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для нужд МУЗ "</w:t>
      </w:r>
      <w:proofErr w:type="spellStart"/>
      <w:r w:rsidRPr="00C21ACB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ЦРБ"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C21ACB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количестве и в ассортименте согласно спецификации,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(</w:t>
      </w:r>
      <w:r w:rsidRPr="00C21ACB">
        <w:rPr>
          <w:rFonts w:ascii="Times New Roman" w:hAnsi="Times New Roman"/>
          <w:sz w:val="20"/>
          <w:szCs w:val="20"/>
        </w:rPr>
        <w:t xml:space="preserve">далее именуемого «товар»), а </w:t>
      </w:r>
      <w:r w:rsidRPr="00C21ACB">
        <w:rPr>
          <w:rFonts w:ascii="Times New Roman" w:hAnsi="Times New Roman"/>
          <w:b/>
          <w:bCs/>
          <w:sz w:val="20"/>
          <w:szCs w:val="20"/>
        </w:rPr>
        <w:t>Заказчик</w:t>
      </w:r>
      <w:r w:rsidRPr="00C21ACB">
        <w:rPr>
          <w:rFonts w:ascii="Times New Roman" w:hAnsi="Times New Roman"/>
          <w:sz w:val="20"/>
          <w:szCs w:val="20"/>
        </w:rPr>
        <w:t xml:space="preserve"> - принимать и оплачивать на условиях, предусмотренных настоящим контрактом товар согласно выставленных счетов – фактур (счетов)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1.2. Срок поставки продукции с момента подписания муниципального контракта до </w:t>
      </w:r>
      <w:r>
        <w:rPr>
          <w:rFonts w:ascii="Times New Roman" w:hAnsi="Times New Roman"/>
          <w:sz w:val="20"/>
          <w:szCs w:val="20"/>
        </w:rPr>
        <w:t xml:space="preserve">31 декабря  </w:t>
      </w:r>
      <w:r w:rsidRPr="00C21ACB">
        <w:rPr>
          <w:rFonts w:ascii="Times New Roman" w:hAnsi="Times New Roman"/>
          <w:sz w:val="20"/>
          <w:szCs w:val="20"/>
        </w:rPr>
        <w:t xml:space="preserve">2010 года. 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1.3. Настоящий контракт заключен от имени </w:t>
      </w:r>
      <w:proofErr w:type="spellStart"/>
      <w:r w:rsidRPr="00C21ACB">
        <w:rPr>
          <w:rFonts w:ascii="Times New Roman" w:hAnsi="Times New Roman"/>
          <w:sz w:val="20"/>
          <w:szCs w:val="20"/>
        </w:rPr>
        <w:t>Городищенского</w:t>
      </w:r>
      <w:proofErr w:type="spellEnd"/>
      <w:r w:rsidRPr="00C21ACB">
        <w:rPr>
          <w:rFonts w:ascii="Times New Roman" w:hAnsi="Times New Roman"/>
          <w:sz w:val="20"/>
          <w:szCs w:val="20"/>
        </w:rPr>
        <w:t xml:space="preserve"> муниципального района.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</w:p>
    <w:p w:rsidR="00EA1A5B" w:rsidRPr="00C21ACB" w:rsidRDefault="00EA1A5B" w:rsidP="00EA1A5B">
      <w:pPr>
        <w:spacing w:after="0" w:line="240" w:lineRule="auto"/>
        <w:ind w:right="-8" w:firstLine="567"/>
        <w:jc w:val="center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2. Обязанности сторон</w:t>
      </w:r>
    </w:p>
    <w:p w:rsidR="00EA1A5B" w:rsidRPr="00C21ACB" w:rsidRDefault="00EA1A5B" w:rsidP="00EA1A5B">
      <w:pPr>
        <w:pStyle w:val="2"/>
        <w:spacing w:after="0" w:line="240" w:lineRule="auto"/>
        <w:ind w:right="-8" w:firstLine="567"/>
        <w:rPr>
          <w:b/>
          <w:bCs/>
          <w:i/>
          <w:iCs/>
          <w:sz w:val="20"/>
          <w:szCs w:val="20"/>
        </w:rPr>
      </w:pPr>
      <w:r w:rsidRPr="00C21ACB">
        <w:rPr>
          <w:b/>
          <w:bCs/>
          <w:i/>
          <w:iCs/>
          <w:sz w:val="20"/>
          <w:szCs w:val="20"/>
        </w:rPr>
        <w:t>2.1. Поставщик обязуется:</w:t>
      </w:r>
    </w:p>
    <w:p w:rsidR="00EA1A5B" w:rsidRPr="00C21ACB" w:rsidRDefault="00EA1A5B" w:rsidP="00EA1A5B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2.1.1. Осуществить транспортировку товара за счет собственных средств до места расположения учреждений Заказчика в сроки, согласно графику поставок  и потребности медицинских учреждений.</w:t>
      </w:r>
    </w:p>
    <w:p w:rsidR="00EA1A5B" w:rsidRPr="00C21ACB" w:rsidRDefault="00EA1A5B" w:rsidP="00EA1A5B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2.1.2. Передать товар по качеству и количеству, соответствующему условиям контракта, в упаковке, исключая возможность порчи товара при его транспортировке и хранении.</w:t>
      </w:r>
    </w:p>
    <w:p w:rsidR="00EA1A5B" w:rsidRPr="00C21ACB" w:rsidRDefault="00EA1A5B" w:rsidP="00EA1A5B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proofErr w:type="gramStart"/>
      <w:r w:rsidRPr="00C21ACB">
        <w:rPr>
          <w:sz w:val="20"/>
          <w:szCs w:val="20"/>
        </w:rPr>
        <w:t xml:space="preserve">Поставляемая продукция по своему качеству должна соответствовать </w:t>
      </w:r>
      <w:r w:rsidRPr="00C21ACB">
        <w:rPr>
          <w:sz w:val="20"/>
          <w:szCs w:val="20"/>
          <w:u w:val="single"/>
        </w:rPr>
        <w:t xml:space="preserve">установленным требованиям нормативной документации, </w:t>
      </w:r>
      <w:r w:rsidRPr="00C21ACB">
        <w:rPr>
          <w:sz w:val="20"/>
          <w:szCs w:val="20"/>
        </w:rPr>
        <w:t xml:space="preserve">  утвержденным </w:t>
      </w:r>
      <w:r w:rsidRPr="00C21ACB">
        <w:rPr>
          <w:sz w:val="20"/>
          <w:szCs w:val="20"/>
          <w:u w:val="single"/>
        </w:rPr>
        <w:t>Министерством здравоохранения и социального развития, а также соответствовать сертификатам соответствия которые предоставляются поставщиками на момент поставки на каждую партию товара,</w:t>
      </w:r>
      <w:r w:rsidRPr="00C21ACB">
        <w:rPr>
          <w:rStyle w:val="FontStyle13"/>
          <w:sz w:val="20"/>
          <w:szCs w:val="20"/>
        </w:rPr>
        <w:t xml:space="preserve"> Срок годности поставляемого товара на момент передачи его </w:t>
      </w:r>
      <w:r w:rsidRPr="00C21ACB">
        <w:rPr>
          <w:rStyle w:val="FontStyle15"/>
          <w:rFonts w:eastAsiaTheme="minorEastAsia"/>
          <w:sz w:val="20"/>
        </w:rPr>
        <w:t xml:space="preserve">Заказчику </w:t>
      </w:r>
      <w:r w:rsidRPr="00C21ACB">
        <w:rPr>
          <w:rStyle w:val="FontStyle13"/>
          <w:b/>
          <w:sz w:val="20"/>
          <w:szCs w:val="20"/>
        </w:rPr>
        <w:t>д</w:t>
      </w:r>
      <w:r w:rsidRPr="00C21ACB">
        <w:rPr>
          <w:rStyle w:val="FontStyle13"/>
          <w:sz w:val="20"/>
          <w:szCs w:val="20"/>
        </w:rPr>
        <w:t>олжен быть не менее 70% срока годности указанного на товаре.</w:t>
      </w:r>
      <w:proofErr w:type="gramEnd"/>
      <w:r w:rsidRPr="00C21ACB">
        <w:rPr>
          <w:rStyle w:val="FontStyle13"/>
          <w:sz w:val="20"/>
          <w:szCs w:val="20"/>
        </w:rPr>
        <w:t xml:space="preserve"> </w:t>
      </w:r>
      <w:r w:rsidRPr="00C21ACB">
        <w:rPr>
          <w:rStyle w:val="FontStyle15"/>
          <w:rFonts w:eastAsiaTheme="minorEastAsia"/>
          <w:sz w:val="20"/>
        </w:rPr>
        <w:t xml:space="preserve">Поставщик </w:t>
      </w:r>
      <w:r w:rsidRPr="00C21ACB">
        <w:rPr>
          <w:rStyle w:val="FontStyle13"/>
          <w:sz w:val="20"/>
          <w:szCs w:val="20"/>
        </w:rPr>
        <w:t xml:space="preserve">гарантирует качество каждой партии товара в пределах срока реализации, при соблюдении </w:t>
      </w:r>
      <w:r w:rsidRPr="00C21ACB">
        <w:rPr>
          <w:rStyle w:val="FontStyle15"/>
          <w:rFonts w:eastAsiaTheme="minorEastAsia"/>
          <w:sz w:val="20"/>
        </w:rPr>
        <w:t xml:space="preserve">Заказчиком </w:t>
      </w:r>
      <w:r w:rsidRPr="00C21ACB">
        <w:rPr>
          <w:rStyle w:val="FontStyle13"/>
          <w:sz w:val="20"/>
          <w:szCs w:val="20"/>
        </w:rPr>
        <w:t xml:space="preserve">условий хранения товара в соответствии с ТУ и </w:t>
      </w:r>
      <w:proofErr w:type="spellStart"/>
      <w:r w:rsidRPr="00C21ACB">
        <w:rPr>
          <w:rStyle w:val="FontStyle13"/>
          <w:sz w:val="20"/>
          <w:szCs w:val="20"/>
        </w:rPr>
        <w:t>ГОСТами</w:t>
      </w:r>
      <w:proofErr w:type="spellEnd"/>
      <w:r w:rsidRPr="00C21ACB">
        <w:rPr>
          <w:rStyle w:val="FontStyle13"/>
          <w:sz w:val="20"/>
          <w:szCs w:val="20"/>
        </w:rPr>
        <w:t>.</w:t>
      </w:r>
    </w:p>
    <w:p w:rsidR="00EA1A5B" w:rsidRPr="00C21ACB" w:rsidRDefault="00EA1A5B" w:rsidP="00EA1A5B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2.1.3. Производить замену товара, ели товар не соответствует установленным качественным свойствам.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21ACB">
        <w:rPr>
          <w:rFonts w:ascii="Times New Roman" w:hAnsi="Times New Roman"/>
          <w:b/>
          <w:bCs/>
          <w:i/>
          <w:iCs/>
          <w:sz w:val="20"/>
          <w:szCs w:val="20"/>
        </w:rPr>
        <w:t>2.2. Заказчик обязуется:</w:t>
      </w:r>
    </w:p>
    <w:p w:rsidR="00EA1A5B" w:rsidRPr="00C21ACB" w:rsidRDefault="00EA1A5B" w:rsidP="00EA1A5B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2.2.1. Принять товар в порядке, установленном настоящим Контрактом.</w:t>
      </w:r>
    </w:p>
    <w:p w:rsidR="00EA1A5B" w:rsidRPr="00C21ACB" w:rsidRDefault="00EA1A5B" w:rsidP="00EA1A5B">
      <w:pPr>
        <w:pStyle w:val="21"/>
        <w:spacing w:after="0" w:line="240" w:lineRule="auto"/>
        <w:ind w:left="0" w:firstLine="539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2.2.2. Обеспечить прием товара партиями в сроки, установленные настоящим Контрактом, </w:t>
      </w:r>
    </w:p>
    <w:p w:rsidR="00EA1A5B" w:rsidRPr="00C21ACB" w:rsidRDefault="00EA1A5B" w:rsidP="00EA1A5B">
      <w:pPr>
        <w:tabs>
          <w:tab w:val="left" w:pos="-450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2.2.3. Поставляемая продукция сопровождается товарно-транспортной накладной установленной формы (форма № ТОРГ-12), в двух экземплярах.  Право собственности на продукцию переходит на Заказчика с момента поставки продукции и подписания накладной.  </w:t>
      </w:r>
      <w:proofErr w:type="gramStart"/>
      <w:r w:rsidRPr="00C21ACB">
        <w:rPr>
          <w:rFonts w:ascii="Times New Roman" w:hAnsi="Times New Roman"/>
          <w:sz w:val="20"/>
          <w:szCs w:val="20"/>
        </w:rPr>
        <w:t>Приема продукции по количеству и качеству осуществляется сторонами в порядке, определенным Инструкциями П-6, П-7, утвержденные Госарбитражем СССР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sz w:val="20"/>
          <w:szCs w:val="20"/>
        </w:rPr>
        <w:t>(в редакции 1974г., с изменениями от 22.10.97г.).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О </w:t>
      </w:r>
      <w:proofErr w:type="gramStart"/>
      <w:r w:rsidRPr="00C21ACB">
        <w:rPr>
          <w:rFonts w:ascii="Times New Roman" w:hAnsi="Times New Roman"/>
          <w:sz w:val="20"/>
          <w:szCs w:val="20"/>
        </w:rPr>
        <w:t>выявленном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при приемке продукции брака продукции, Заказчик обязан немедленно сообщить Поставщику по телефонограммой  и ожидать его представителя в течение 4-х часов. По истечении указанного срока, в случае неявки представителя Поставщика, Заказчик производит приемку, составляет акт о браке продукции. Возврат продукции производится обратным рейсом.</w:t>
      </w:r>
    </w:p>
    <w:p w:rsidR="00EA1A5B" w:rsidRPr="00C21ACB" w:rsidRDefault="00EA1A5B" w:rsidP="00EA1A5B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Возврат продукции оформляется акто</w:t>
      </w:r>
      <w:proofErr w:type="gramStart"/>
      <w:r w:rsidRPr="00C21ACB">
        <w:rPr>
          <w:rFonts w:ascii="Times New Roman" w:hAnsi="Times New Roman"/>
          <w:sz w:val="20"/>
          <w:szCs w:val="20"/>
        </w:rPr>
        <w:t>м-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претензией и возвратной накладной в 3-х экземплярах. Один экземпляр остается у Заказчика, остальные два экземпляра – в службах Поставщика. В случае</w:t>
      </w:r>
      <w:proofErr w:type="gramStart"/>
      <w:r w:rsidRPr="00C21ACB">
        <w:rPr>
          <w:rFonts w:ascii="Times New Roman" w:hAnsi="Times New Roman"/>
          <w:sz w:val="20"/>
          <w:szCs w:val="20"/>
        </w:rPr>
        <w:t>,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если возврат продукции произведен необоснованно и Поставщиком не принимается, Заказчик получает один из двух экземпляров возвратной накладной, с указанием причины отказав принятии возврата. В случае обоснованного возврата продукции Поставщик обязан устранить брак безвозмездно в течени</w:t>
      </w:r>
      <w:proofErr w:type="gramStart"/>
      <w:r w:rsidRPr="00C21ACB">
        <w:rPr>
          <w:rFonts w:ascii="Times New Roman" w:hAnsi="Times New Roman"/>
          <w:sz w:val="20"/>
          <w:szCs w:val="20"/>
        </w:rPr>
        <w:t>и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3-х дней. </w:t>
      </w:r>
    </w:p>
    <w:p w:rsidR="00EA1A5B" w:rsidRPr="00C21ACB" w:rsidRDefault="00EA1A5B" w:rsidP="00EA1A5B">
      <w:pPr>
        <w:spacing w:after="0" w:line="240" w:lineRule="auto"/>
        <w:ind w:right="-8" w:firstLine="539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 Покупатель обязан при приеме проверить количество и качество товара, и в случае обнаружения несоответствия поставляемого количества товара, или обнаружения брака (заводского или испорченного при транспортировке) должен (не позднее 7 банковских дней с момента получения товара) составить двухсторонний акт об установленном расхождении в количестве и качестве и вручить один экземпляр Поставщику.</w:t>
      </w:r>
    </w:p>
    <w:p w:rsidR="00EA1A5B" w:rsidRPr="00C21ACB" w:rsidRDefault="00EA1A5B" w:rsidP="00EA1A5B">
      <w:pPr>
        <w:pStyle w:val="a3"/>
        <w:ind w:right="-8" w:firstLine="540"/>
        <w:rPr>
          <w:sz w:val="20"/>
        </w:rPr>
      </w:pPr>
      <w:r w:rsidRPr="00C21ACB">
        <w:rPr>
          <w:sz w:val="20"/>
        </w:rPr>
        <w:t xml:space="preserve">2.2.4.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расходов, </w:t>
      </w:r>
      <w:proofErr w:type="gramStart"/>
      <w:r w:rsidRPr="00C21ACB">
        <w:rPr>
          <w:sz w:val="20"/>
        </w:rPr>
        <w:t>согласно</w:t>
      </w:r>
      <w:proofErr w:type="gramEnd"/>
      <w:r w:rsidRPr="00C21ACB">
        <w:rPr>
          <w:sz w:val="20"/>
        </w:rPr>
        <w:t xml:space="preserve"> выставленных счетов от Поставщика.</w:t>
      </w:r>
    </w:p>
    <w:p w:rsidR="00EA1A5B" w:rsidRPr="00C21ACB" w:rsidRDefault="00EA1A5B" w:rsidP="00EA1A5B">
      <w:pPr>
        <w:pStyle w:val="a3"/>
        <w:ind w:right="-8" w:firstLine="1134"/>
        <w:jc w:val="center"/>
        <w:rPr>
          <w:sz w:val="20"/>
        </w:rPr>
      </w:pPr>
      <w:r w:rsidRPr="00C21ACB">
        <w:rPr>
          <w:bCs/>
          <w:sz w:val="20"/>
        </w:rPr>
        <w:t>3. Качество и порядок сдачи и приема товара:</w:t>
      </w:r>
    </w:p>
    <w:p w:rsidR="00EA1A5B" w:rsidRPr="00C21ACB" w:rsidRDefault="00EA1A5B" w:rsidP="00EA1A5B">
      <w:pPr>
        <w:pStyle w:val="a5"/>
        <w:spacing w:before="0" w:line="240" w:lineRule="auto"/>
        <w:ind w:left="0" w:right="0" w:firstLine="567"/>
        <w:rPr>
          <w:sz w:val="20"/>
          <w:szCs w:val="20"/>
        </w:rPr>
      </w:pPr>
      <w:r w:rsidRPr="00C21ACB">
        <w:rPr>
          <w:sz w:val="20"/>
          <w:szCs w:val="20"/>
        </w:rPr>
        <w:t xml:space="preserve">3.1. </w:t>
      </w:r>
      <w:proofErr w:type="gramStart"/>
      <w:r w:rsidRPr="00C21ACB">
        <w:rPr>
          <w:sz w:val="20"/>
          <w:szCs w:val="20"/>
        </w:rPr>
        <w:t xml:space="preserve">Поставка товара осуществляется в соответствии с заявками от главный медицинской сестры МУЗ </w:t>
      </w:r>
      <w:r w:rsidRPr="00C21ACB">
        <w:rPr>
          <w:sz w:val="20"/>
          <w:szCs w:val="20"/>
        </w:rPr>
        <w:lastRenderedPageBreak/>
        <w:t>"</w:t>
      </w:r>
      <w:proofErr w:type="spellStart"/>
      <w:r w:rsidRPr="00C21ACB">
        <w:rPr>
          <w:sz w:val="20"/>
          <w:szCs w:val="20"/>
        </w:rPr>
        <w:t>Городищенская</w:t>
      </w:r>
      <w:proofErr w:type="spellEnd"/>
      <w:r w:rsidRPr="00C21ACB">
        <w:rPr>
          <w:sz w:val="20"/>
          <w:szCs w:val="20"/>
        </w:rPr>
        <w:t xml:space="preserve"> ЦРБ, в </w:t>
      </w:r>
      <w:r>
        <w:rPr>
          <w:sz w:val="20"/>
          <w:szCs w:val="20"/>
        </w:rPr>
        <w:t xml:space="preserve">течение </w:t>
      </w:r>
      <w:r w:rsidRPr="00C21ACB">
        <w:rPr>
          <w:sz w:val="20"/>
          <w:szCs w:val="20"/>
        </w:rPr>
        <w:t>2-х рабочих дней с момента подачи заявки, в целях обеспечения исполнения Поставщиком его обязательств по поставке товара в сроки, установленные настоящим контрактом Поставщик и Заказчик подписывают товарные накладные, отражающие количество единиц товара, цену и сумму переданных Поставщиком Заказчику.</w:t>
      </w:r>
      <w:proofErr w:type="gramEnd"/>
    </w:p>
    <w:p w:rsidR="00EA1A5B" w:rsidRPr="00C21ACB" w:rsidRDefault="00EA1A5B" w:rsidP="00EA1A5B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C21ACB">
        <w:rPr>
          <w:sz w:val="20"/>
          <w:szCs w:val="20"/>
        </w:rPr>
        <w:t xml:space="preserve">3.2. </w:t>
      </w:r>
      <w:r w:rsidRPr="00C21ACB">
        <w:rPr>
          <w:rStyle w:val="FontStyle13"/>
          <w:sz w:val="20"/>
          <w:szCs w:val="20"/>
        </w:rPr>
        <w:t xml:space="preserve">Поставляемый по настоящему контракту товар и его упаковка должны соответствовать действующим на территории РФ ТУ и ГОСТ. </w:t>
      </w:r>
    </w:p>
    <w:p w:rsidR="00EA1A5B" w:rsidRPr="00C21ACB" w:rsidRDefault="00EA1A5B" w:rsidP="00EA1A5B">
      <w:pPr>
        <w:pStyle w:val="Style1"/>
        <w:widowControl/>
        <w:spacing w:line="240" w:lineRule="auto"/>
        <w:ind w:firstLine="426"/>
        <w:jc w:val="both"/>
        <w:rPr>
          <w:rStyle w:val="FontStyle13"/>
          <w:sz w:val="20"/>
          <w:szCs w:val="20"/>
        </w:rPr>
      </w:pPr>
      <w:r w:rsidRPr="00C21ACB">
        <w:rPr>
          <w:rStyle w:val="FontStyle13"/>
          <w:sz w:val="20"/>
          <w:szCs w:val="20"/>
        </w:rPr>
        <w:t xml:space="preserve">3.3.Качество товара, поставляемого по настоящему контракту, удостоверяется качественным удостоверением и подтверждается сертификатами. </w:t>
      </w:r>
    </w:p>
    <w:p w:rsidR="00EA1A5B" w:rsidRPr="00C21ACB" w:rsidRDefault="00EA1A5B" w:rsidP="00EA1A5B">
      <w:pPr>
        <w:pStyle w:val="Style1"/>
        <w:widowControl/>
        <w:spacing w:line="240" w:lineRule="auto"/>
        <w:ind w:firstLine="426"/>
        <w:jc w:val="both"/>
        <w:rPr>
          <w:rStyle w:val="FontStyle15"/>
          <w:rFonts w:eastAsiaTheme="minorEastAsia"/>
          <w:b w:val="0"/>
          <w:sz w:val="20"/>
        </w:rPr>
      </w:pPr>
      <w:r w:rsidRPr="00C21ACB">
        <w:rPr>
          <w:rStyle w:val="FontStyle13"/>
          <w:sz w:val="20"/>
          <w:szCs w:val="20"/>
        </w:rPr>
        <w:t xml:space="preserve">3.4. Ответственность за порчу товара переходит на </w:t>
      </w:r>
      <w:r w:rsidRPr="00C21ACB">
        <w:rPr>
          <w:rStyle w:val="FontStyle15"/>
          <w:rFonts w:eastAsiaTheme="minorEastAsia"/>
          <w:sz w:val="20"/>
        </w:rPr>
        <w:t xml:space="preserve">Заказчика </w:t>
      </w:r>
      <w:r w:rsidRPr="00C21ACB">
        <w:rPr>
          <w:rStyle w:val="FontStyle13"/>
          <w:sz w:val="20"/>
          <w:szCs w:val="20"/>
        </w:rPr>
        <w:t xml:space="preserve">с момента фактической приемки товара </w:t>
      </w:r>
      <w:r w:rsidRPr="00C21ACB">
        <w:rPr>
          <w:rStyle w:val="FontStyle15"/>
          <w:rFonts w:eastAsiaTheme="minorEastAsia"/>
          <w:sz w:val="20"/>
        </w:rPr>
        <w:t>Заказчиком.</w:t>
      </w:r>
    </w:p>
    <w:p w:rsidR="00EA1A5B" w:rsidRPr="00C21ACB" w:rsidRDefault="00EA1A5B" w:rsidP="00EA1A5B">
      <w:pPr>
        <w:pStyle w:val="Style9"/>
        <w:widowControl/>
        <w:spacing w:line="240" w:lineRule="auto"/>
        <w:ind w:firstLine="426"/>
        <w:rPr>
          <w:rStyle w:val="FontStyle13"/>
          <w:sz w:val="20"/>
          <w:szCs w:val="20"/>
        </w:rPr>
      </w:pPr>
      <w:r w:rsidRPr="00C21ACB">
        <w:rPr>
          <w:rStyle w:val="FontStyle13"/>
          <w:sz w:val="20"/>
          <w:szCs w:val="20"/>
        </w:rPr>
        <w:t>3.5</w:t>
      </w:r>
      <w:proofErr w:type="gramStart"/>
      <w:r w:rsidRPr="00C21ACB">
        <w:rPr>
          <w:rStyle w:val="FontStyle13"/>
          <w:sz w:val="20"/>
          <w:szCs w:val="20"/>
        </w:rPr>
        <w:t xml:space="preserve"> В</w:t>
      </w:r>
      <w:proofErr w:type="gramEnd"/>
      <w:r w:rsidRPr="00C21ACB">
        <w:rPr>
          <w:rStyle w:val="FontStyle13"/>
          <w:sz w:val="20"/>
          <w:szCs w:val="20"/>
        </w:rPr>
        <w:t xml:space="preserve"> случае обнаружения товара, не соответствующего сертификату качества, представителями </w:t>
      </w:r>
      <w:r w:rsidRPr="00C21ACB">
        <w:rPr>
          <w:rStyle w:val="FontStyle15"/>
          <w:rFonts w:eastAsiaTheme="minorEastAsia"/>
          <w:sz w:val="20"/>
        </w:rPr>
        <w:t xml:space="preserve">Поставщика </w:t>
      </w:r>
      <w:r w:rsidRPr="00C21ACB">
        <w:rPr>
          <w:rStyle w:val="FontStyle13"/>
          <w:sz w:val="20"/>
          <w:szCs w:val="20"/>
        </w:rPr>
        <w:t xml:space="preserve">и </w:t>
      </w:r>
      <w:r w:rsidRPr="00C21ACB">
        <w:rPr>
          <w:rStyle w:val="FontStyle15"/>
          <w:rFonts w:eastAsiaTheme="minorEastAsia"/>
          <w:sz w:val="20"/>
        </w:rPr>
        <w:t xml:space="preserve">Заказчика </w:t>
      </w:r>
      <w:r w:rsidRPr="00C21ACB">
        <w:rPr>
          <w:rStyle w:val="FontStyle13"/>
          <w:sz w:val="20"/>
          <w:szCs w:val="20"/>
        </w:rPr>
        <w:t>в течение 24 часов составляется двусторонний АКТ.</w:t>
      </w:r>
    </w:p>
    <w:p w:rsidR="00EA1A5B" w:rsidRPr="00C21ACB" w:rsidRDefault="00EA1A5B" w:rsidP="00EA1A5B">
      <w:pPr>
        <w:pStyle w:val="a3"/>
        <w:ind w:right="-8" w:firstLine="1134"/>
        <w:jc w:val="center"/>
        <w:rPr>
          <w:bCs/>
          <w:sz w:val="20"/>
        </w:rPr>
      </w:pPr>
      <w:r w:rsidRPr="00C21ACB">
        <w:rPr>
          <w:bCs/>
          <w:sz w:val="20"/>
        </w:rPr>
        <w:t>4. Условия поставки</w:t>
      </w:r>
    </w:p>
    <w:p w:rsidR="00EA1A5B" w:rsidRPr="00C21ACB" w:rsidRDefault="00EA1A5B" w:rsidP="00EA1A5B">
      <w:pPr>
        <w:pStyle w:val="a3"/>
        <w:ind w:right="-8" w:firstLine="567"/>
        <w:rPr>
          <w:sz w:val="20"/>
        </w:rPr>
      </w:pPr>
      <w:proofErr w:type="gramStart"/>
      <w:r w:rsidRPr="00C21ACB">
        <w:rPr>
          <w:sz w:val="20"/>
        </w:rPr>
        <w:t xml:space="preserve">4.1.Поставка продукции производится транспортом Поставщика отвечающий санитарно – эпидемиологическому режиму по доставки </w:t>
      </w:r>
      <w:r>
        <w:rPr>
          <w:sz w:val="20"/>
        </w:rPr>
        <w:t xml:space="preserve"> изделий медицинского назначения </w:t>
      </w:r>
      <w:r w:rsidRPr="00C21ACB">
        <w:rPr>
          <w:sz w:val="20"/>
        </w:rPr>
        <w:t>в адрес Заказчика с разгрузкой на склад:</w:t>
      </w:r>
      <w:proofErr w:type="gramEnd"/>
      <w:r w:rsidRPr="00C21ACB">
        <w:rPr>
          <w:sz w:val="20"/>
        </w:rPr>
        <w:t xml:space="preserve"> </w:t>
      </w:r>
      <w:r w:rsidRPr="00C21ACB">
        <w:rPr>
          <w:sz w:val="20"/>
          <w:u w:val="single"/>
        </w:rPr>
        <w:t>Волгоградская область, р.п. Городище, пл. Павших борцов 4 – склад МУЗ "</w:t>
      </w:r>
      <w:proofErr w:type="spellStart"/>
      <w:r w:rsidRPr="00C21ACB">
        <w:rPr>
          <w:sz w:val="20"/>
          <w:u w:val="single"/>
        </w:rPr>
        <w:t>Городищенская</w:t>
      </w:r>
      <w:proofErr w:type="spellEnd"/>
      <w:r w:rsidRPr="00C21ACB">
        <w:rPr>
          <w:sz w:val="20"/>
          <w:u w:val="single"/>
        </w:rPr>
        <w:t xml:space="preserve"> ЦРБ" </w:t>
      </w:r>
    </w:p>
    <w:p w:rsidR="00EA1A5B" w:rsidRPr="00C21ACB" w:rsidRDefault="00EA1A5B" w:rsidP="00EA1A5B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 Поставщик должен представить представителю Заказчика следующую документацию на товар: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4.3.1. Оригинал товарной накладной на поставляемую партию товара в 2-х (двух) экземплярах по каждому подразделению в отдельности.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4.3.2. Оригинал счета-фактуры Поставщика на партию товара с описанием товара, количества товара, цены единицы, общей стоимости соответствующей партии товара.</w:t>
      </w:r>
    </w:p>
    <w:p w:rsidR="00EA1A5B" w:rsidRPr="00C21ACB" w:rsidRDefault="00EA1A5B" w:rsidP="00EA1A5B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4.3.3. Указанные в п.4.3. настоящего контракта документы должны быть получены представителем Заказчика в день доставки товара </w:t>
      </w:r>
      <w:proofErr w:type="gramStart"/>
      <w:r w:rsidRPr="00C21ACB">
        <w:rPr>
          <w:rFonts w:ascii="Times New Roman" w:hAnsi="Times New Roman"/>
          <w:sz w:val="20"/>
          <w:szCs w:val="20"/>
        </w:rPr>
        <w:t>в место доставки</w:t>
      </w:r>
      <w:proofErr w:type="gramEnd"/>
      <w:r w:rsidRPr="00C21ACB">
        <w:rPr>
          <w:rFonts w:ascii="Times New Roman" w:hAnsi="Times New Roman"/>
          <w:sz w:val="20"/>
          <w:szCs w:val="20"/>
        </w:rPr>
        <w:t>, и в случае их неполучения, Поставщик будет нести ответственность за все расходы, связанные с просрочкой доставки, копии указанных документов должны быть направлены по адресу, указанному в п. 4.1 настоящего контракта.</w:t>
      </w:r>
    </w:p>
    <w:p w:rsidR="00EA1A5B" w:rsidRPr="00C21ACB" w:rsidRDefault="00EA1A5B" w:rsidP="00EA1A5B">
      <w:pPr>
        <w:pStyle w:val="a3"/>
        <w:ind w:right="-8" w:firstLine="567"/>
        <w:rPr>
          <w:b/>
          <w:sz w:val="20"/>
        </w:rPr>
      </w:pPr>
      <w:r w:rsidRPr="00C21ACB">
        <w:rPr>
          <w:b/>
          <w:sz w:val="20"/>
        </w:rPr>
        <w:t>4.4. Доставка товара Заказчику должна осуществляться в рабочие дни до 11-00 часов дня. Прием товара по количеству производится по товарной накладной и должна быть полностью завершена в день доставки.</w:t>
      </w:r>
    </w:p>
    <w:p w:rsidR="00EA1A5B" w:rsidRPr="003B151F" w:rsidRDefault="00EA1A5B" w:rsidP="00EA1A5B">
      <w:pPr>
        <w:pStyle w:val="a3"/>
        <w:ind w:firstLine="1134"/>
        <w:jc w:val="center"/>
        <w:rPr>
          <w:b/>
          <w:sz w:val="20"/>
        </w:rPr>
      </w:pPr>
      <w:r w:rsidRPr="003B151F">
        <w:rPr>
          <w:b/>
          <w:bCs/>
          <w:sz w:val="20"/>
        </w:rPr>
        <w:t>5. Цена. Порядок расчетов</w:t>
      </w:r>
    </w:p>
    <w:p w:rsidR="00EA1A5B" w:rsidRPr="00C21ACB" w:rsidRDefault="00EA1A5B" w:rsidP="00EA1A5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5.1. Поставляемая продукция (услуги) оплачивается по ценам протокола </w:t>
      </w:r>
      <w:r>
        <w:rPr>
          <w:rFonts w:ascii="Times New Roman" w:hAnsi="Times New Roman"/>
          <w:sz w:val="20"/>
          <w:szCs w:val="20"/>
        </w:rPr>
        <w:t>рассмотрения котировочных заявок</w:t>
      </w:r>
      <w:r w:rsidRPr="00C21ACB">
        <w:rPr>
          <w:rFonts w:ascii="Times New Roman" w:hAnsi="Times New Roman"/>
          <w:sz w:val="20"/>
          <w:szCs w:val="20"/>
        </w:rPr>
        <w:t xml:space="preserve"> на размещение муниципального заказа: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№      от                        2010 года, </w:t>
      </w:r>
      <w:r w:rsidRPr="00C21ACB">
        <w:rPr>
          <w:rFonts w:ascii="Times New Roman" w:hAnsi="Times New Roman"/>
          <w:sz w:val="20"/>
          <w:szCs w:val="20"/>
        </w:rPr>
        <w:t xml:space="preserve">подписанного членами </w:t>
      </w:r>
      <w:r w:rsidRPr="00C21ACB">
        <w:rPr>
          <w:rFonts w:ascii="Times New Roman" w:hAnsi="Times New Roman"/>
          <w:sz w:val="20"/>
          <w:szCs w:val="20"/>
          <w:u w:val="single"/>
        </w:rPr>
        <w:t>единой комиссии.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5.2. Цена  поставляемых </w:t>
      </w:r>
      <w:r>
        <w:rPr>
          <w:rFonts w:ascii="Times New Roman" w:hAnsi="Times New Roman"/>
          <w:sz w:val="20"/>
          <w:szCs w:val="20"/>
        </w:rPr>
        <w:t>медицинских перчаток</w:t>
      </w:r>
      <w:r w:rsidRPr="00C21ACB">
        <w:rPr>
          <w:rFonts w:ascii="Times New Roman" w:hAnsi="Times New Roman"/>
          <w:sz w:val="20"/>
          <w:szCs w:val="20"/>
        </w:rPr>
        <w:t xml:space="preserve"> по настоящему контракту составляет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рублей</w:t>
      </w:r>
      <w:proofErr w:type="gramStart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(                                           ) 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в том числе из средств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муниципального бюджета                рублей</w:t>
      </w:r>
      <w:r w:rsidRPr="00C21ACB">
        <w:rPr>
          <w:rFonts w:ascii="Times New Roman" w:hAnsi="Times New Roman"/>
          <w:sz w:val="20"/>
          <w:szCs w:val="20"/>
        </w:rPr>
        <w:t xml:space="preserve"> и из средств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обязательного медицинского страхования                    рублей</w:t>
      </w:r>
      <w:r w:rsidRPr="00C21ACB">
        <w:rPr>
          <w:rFonts w:ascii="Times New Roman" w:hAnsi="Times New Roman"/>
          <w:sz w:val="20"/>
          <w:szCs w:val="20"/>
        </w:rPr>
        <w:t xml:space="preserve">, включает в себя все налоги, транспортные расходы, расходы  по доставке товара и его разгрузки. </w:t>
      </w:r>
    </w:p>
    <w:p w:rsidR="00EA1A5B" w:rsidRPr="00C21ACB" w:rsidRDefault="00EA1A5B" w:rsidP="00EA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5.3. Цена является окончательной и не  подлежит изменению, за исключением случая прописанного в </w:t>
      </w:r>
      <w:r w:rsidRPr="00C21ACB">
        <w:rPr>
          <w:rFonts w:ascii="Times New Roman" w:hAnsi="Times New Roman"/>
          <w:i/>
          <w:sz w:val="20"/>
          <w:szCs w:val="20"/>
        </w:rPr>
        <w:t>п.6 ст.9 94-ФЗ: «… Заказчик</w:t>
      </w:r>
      <w:r w:rsidRPr="00C21ACB">
        <w:rPr>
          <w:rFonts w:ascii="Times New Roman" w:hAnsi="Times New Roman"/>
          <w:i/>
          <w:iCs/>
          <w:sz w:val="20"/>
          <w:szCs w:val="20"/>
        </w:rPr>
        <w:t xml:space="preserve">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товаров, при изменении потребности в товарах, соответственно на поставку, которых заключен контракт. </w:t>
      </w:r>
      <w:proofErr w:type="gramStart"/>
      <w:r w:rsidRPr="00C21ACB">
        <w:rPr>
          <w:rFonts w:ascii="Times New Roman" w:hAnsi="Times New Roman"/>
          <w:i/>
          <w:iCs/>
          <w:sz w:val="20"/>
          <w:szCs w:val="20"/>
        </w:rPr>
        <w:t>При поставке дополнительного количества таких товаров, Заказчик по согласованию с поставщиком вправе изменить первоначальную цену контракта пропорционально количеству таких товаров, но не более чем на десять процентов такой цены контракта, а при внесении соответствующих изменений в контракт в связи с сокращением потребности в поставке таких товаров, Заказчик обязан изменить цену контракта указанным образом.</w:t>
      </w:r>
      <w:proofErr w:type="gramEnd"/>
      <w:r w:rsidRPr="00C21ACB">
        <w:rPr>
          <w:rFonts w:ascii="Times New Roman" w:hAnsi="Times New Roman"/>
          <w:i/>
          <w:iCs/>
          <w:sz w:val="20"/>
          <w:szCs w:val="20"/>
        </w:rPr>
        <w:t xml:space="preserve">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товара».</w:t>
      </w:r>
    </w:p>
    <w:p w:rsidR="00EA1A5B" w:rsidRPr="00C21ACB" w:rsidRDefault="00EA1A5B" w:rsidP="00EA1A5B">
      <w:pPr>
        <w:pStyle w:val="31"/>
        <w:tabs>
          <w:tab w:val="left" w:pos="540"/>
        </w:tabs>
        <w:spacing w:after="0"/>
        <w:ind w:left="0" w:firstLine="257"/>
        <w:jc w:val="both"/>
        <w:rPr>
          <w:sz w:val="20"/>
          <w:szCs w:val="20"/>
        </w:rPr>
      </w:pPr>
      <w:r w:rsidRPr="00C21ACB">
        <w:rPr>
          <w:sz w:val="20"/>
          <w:szCs w:val="20"/>
        </w:rPr>
        <w:t xml:space="preserve">      5.4. Заказчик производит оплату поставленн</w:t>
      </w:r>
      <w:r>
        <w:rPr>
          <w:sz w:val="20"/>
          <w:szCs w:val="20"/>
        </w:rPr>
        <w:t>ого ему товара по факту поставки</w:t>
      </w:r>
      <w:r w:rsidRPr="00C21ACB">
        <w:rPr>
          <w:sz w:val="20"/>
          <w:szCs w:val="20"/>
        </w:rPr>
        <w:t xml:space="preserve"> </w:t>
      </w:r>
      <w:proofErr w:type="gramStart"/>
      <w:r w:rsidRPr="00C21ACB">
        <w:rPr>
          <w:sz w:val="20"/>
          <w:szCs w:val="20"/>
        </w:rPr>
        <w:t>согласно</w:t>
      </w:r>
      <w:proofErr w:type="gramEnd"/>
      <w:r w:rsidRPr="00C21ACB">
        <w:rPr>
          <w:sz w:val="20"/>
          <w:szCs w:val="20"/>
        </w:rPr>
        <w:t xml:space="preserve"> выставленных счетов, счетов-фактур в форме безналичного расчета по мере поступления денежных средств из местного бюджета и средств обязательного медицинского страхования на  данную статью расходов. 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5.5. Днем оплаты считается день перечисления Заказчиком денежных средств на счет Поставщика.</w:t>
      </w:r>
    </w:p>
    <w:p w:rsidR="00EA1A5B" w:rsidRPr="00C21ACB" w:rsidRDefault="00EA1A5B" w:rsidP="00EA1A5B">
      <w:pPr>
        <w:spacing w:after="0" w:line="240" w:lineRule="auto"/>
        <w:ind w:right="-8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6. Гарантийные обязательства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6.1. Поставщик гарантирует качество, которые подтверждаются соответствующей документацией (сертификат качества и гигиенический сертификат и т.д.).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7. Форс-мажорные обстоятельства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7.1. Если в период выполнения Контракта возникнут обстоятельства, которые Поставщик не смог предвидеть и предотвратить разумными мерами, влияющими на осуществление своевременной поставки товара. Поставщик должен незамедлительно направить Заказчику письменное уведомление о таких обстоятельствах, их предположительной длительности и причине (причинах).</w:t>
      </w:r>
    </w:p>
    <w:p w:rsidR="00EA1A5B" w:rsidRPr="00C21ACB" w:rsidRDefault="00EA1A5B" w:rsidP="00EA1A5B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lastRenderedPageBreak/>
        <w:t>После получения уведомления от Поставщика Заказчик должен как можно скорее оценить ситуацию и, на свое усмотрение, продлить срок выполнения Контракта Поставщиком с уплатой неустойки, за исключением случаев действия непреодолимой силы.</w:t>
      </w:r>
    </w:p>
    <w:p w:rsidR="00EA1A5B" w:rsidRPr="00C21ACB" w:rsidRDefault="00EA1A5B" w:rsidP="00EA1A5B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Контракту.</w:t>
      </w:r>
    </w:p>
    <w:p w:rsidR="00EA1A5B" w:rsidRPr="00C21ACB" w:rsidRDefault="00EA1A5B" w:rsidP="00EA1A5B">
      <w:pPr>
        <w:spacing w:after="0" w:line="240" w:lineRule="auto"/>
        <w:ind w:left="40" w:right="-6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7.2. Поставщик может быть освобожден от уплаты неустойки, если Заказчик признает причину просрочки исполнения уважительной, и Стороны договорятся о продлении сроков выполнения Контракта без применения неустоек.</w:t>
      </w:r>
    </w:p>
    <w:p w:rsidR="00EA1A5B" w:rsidRPr="00C21ACB" w:rsidRDefault="00EA1A5B" w:rsidP="00EA1A5B">
      <w:pPr>
        <w:spacing w:after="0" w:line="240" w:lineRule="auto"/>
        <w:ind w:left="40" w:right="-6" w:firstLine="527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8. Ответственность сторон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8.1. За просрочку передачи товаров, против сроков, установленных настоящим Контрактом и прилагаемым к нему графиком. Поставщик уплачивает Заказчику пени в размере 1/300 действующей на день уплаты неустойки ставки рефинансирования ЦБ РФ за каждый день просрочки.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8.2.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товаров, либо отказаться от исполнения настоящего Контракта, уведомив Поставщика в письменном виде. 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i/>
          <w:iCs/>
          <w:sz w:val="20"/>
          <w:szCs w:val="20"/>
        </w:rPr>
        <w:t xml:space="preserve">Возмещение Поставщиком причиненных Заказчику убытков производится в течение 14 календарных дней, </w:t>
      </w:r>
      <w:r w:rsidRPr="00C21ACB">
        <w:rPr>
          <w:rFonts w:ascii="Times New Roman" w:hAnsi="Times New Roman"/>
          <w:sz w:val="20"/>
          <w:szCs w:val="20"/>
        </w:rPr>
        <w:t>следующих за днем отправки Заказчиком письменного уведомления об отказе от исполнения настоящего Контракта.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8.3. Ответственность сторон, не предусмотренная настоящим Контрактом, определяется в соответствии с действующим законодательством.</w:t>
      </w:r>
    </w:p>
    <w:p w:rsidR="00EA1A5B" w:rsidRPr="00C21ACB" w:rsidRDefault="00EA1A5B" w:rsidP="00EA1A5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9. Порядок урегулирования споров</w:t>
      </w:r>
    </w:p>
    <w:p w:rsidR="00EA1A5B" w:rsidRPr="00C21ACB" w:rsidRDefault="00EA1A5B" w:rsidP="00EA1A5B">
      <w:pPr>
        <w:spacing w:after="0" w:line="240" w:lineRule="auto"/>
        <w:ind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9.1. Заказчик может расторгнуть настоящий Контракт полностью или частично, направив об этом Поставщику письменное уведомление с указанием не выполненных им обязательств:</w:t>
      </w:r>
    </w:p>
    <w:p w:rsidR="00EA1A5B" w:rsidRPr="00C21ACB" w:rsidRDefault="00EA1A5B" w:rsidP="00EA1A5B">
      <w:pPr>
        <w:spacing w:after="0" w:line="240" w:lineRule="auto"/>
        <w:ind w:left="40" w:right="-8" w:firstLine="1094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а) если Поставщик не может поставить товар в сроки, предусмотренные графиком, или</w:t>
      </w:r>
    </w:p>
    <w:p w:rsidR="00EA1A5B" w:rsidRPr="00C21ACB" w:rsidRDefault="00EA1A5B" w:rsidP="00EA1A5B">
      <w:pPr>
        <w:spacing w:after="0" w:line="240" w:lineRule="auto"/>
        <w:ind w:left="40" w:right="-8" w:firstLine="1094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б) если Поставщик не может выполнить </w:t>
      </w:r>
      <w:proofErr w:type="gramStart"/>
      <w:r w:rsidRPr="00C21ACB">
        <w:rPr>
          <w:rFonts w:ascii="Times New Roman" w:hAnsi="Times New Roman"/>
          <w:sz w:val="20"/>
          <w:szCs w:val="20"/>
        </w:rPr>
        <w:t>какие-либо</w:t>
      </w:r>
      <w:proofErr w:type="gramEnd"/>
      <w:r w:rsidRPr="00C21ACB">
        <w:rPr>
          <w:rFonts w:ascii="Times New Roman" w:hAnsi="Times New Roman"/>
          <w:sz w:val="20"/>
          <w:szCs w:val="20"/>
        </w:rPr>
        <w:t xml:space="preserve"> из своих обязательств по Контракту.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9.2.  Споры и разногласия по настоящему Контракту Стороны будут пытаться разрешить путем переговоров.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9.4. При не достижении Сторонами согласия, спор подлежит передаче на рассмотрение в Арбитражный суд  Волгоградской области. </w:t>
      </w:r>
    </w:p>
    <w:p w:rsidR="00EA1A5B" w:rsidRPr="00C21ACB" w:rsidRDefault="00EA1A5B" w:rsidP="00EA1A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10. Прочие условия</w:t>
      </w:r>
    </w:p>
    <w:p w:rsidR="00EA1A5B" w:rsidRPr="00C21ACB" w:rsidRDefault="00EA1A5B" w:rsidP="00EA1A5B">
      <w:pPr>
        <w:spacing w:after="0" w:line="240" w:lineRule="auto"/>
        <w:ind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 10.1. Неотъемлемой частью настоящего Контракта является спецификация с указанием наименования товара.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10.2. При реорганизации, ликвидации или банкротстве одной из сторон по настоящему контракту, данная сторона обязана известить об этом другую сторону за два месяца до наступления указанных событий.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10.3. В случае реорганизации или ликвидации юридического лица, являющегося стороной настоящего контракта, правопреемник стороны принимает на себя все права и обязанности стороны по настоящему контракту.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10.4. При изменении юридического адреса, банковских реквизитов, Устава и учредительных документов одной из сторон, эта сторона обязана в письменной форме сообщить об этом другой стороне в течение трех дней с момента наступления указанных событий. </w:t>
      </w:r>
    </w:p>
    <w:p w:rsidR="00EA1A5B" w:rsidRPr="00C21ACB" w:rsidRDefault="00EA1A5B" w:rsidP="00EA1A5B">
      <w:pPr>
        <w:spacing w:after="0" w:line="240" w:lineRule="auto"/>
        <w:ind w:left="40" w:right="-8" w:firstLine="527"/>
        <w:jc w:val="both"/>
        <w:rPr>
          <w:rFonts w:ascii="Times New Roman" w:hAnsi="Times New Roman"/>
          <w:b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10.5. </w:t>
      </w:r>
      <w:r w:rsidRPr="00C21ACB">
        <w:rPr>
          <w:rFonts w:ascii="Times New Roman" w:hAnsi="Times New Roman"/>
          <w:b/>
          <w:sz w:val="20"/>
          <w:szCs w:val="20"/>
        </w:rPr>
        <w:t>Настоящий Контра</w:t>
      </w:r>
      <w:proofErr w:type="gramStart"/>
      <w:r w:rsidRPr="00C21ACB">
        <w:rPr>
          <w:rFonts w:ascii="Times New Roman" w:hAnsi="Times New Roman"/>
          <w:b/>
          <w:sz w:val="20"/>
          <w:szCs w:val="20"/>
        </w:rPr>
        <w:t>кт вст</w:t>
      </w:r>
      <w:proofErr w:type="gramEnd"/>
      <w:r w:rsidRPr="00C21ACB">
        <w:rPr>
          <w:rFonts w:ascii="Times New Roman" w:hAnsi="Times New Roman"/>
          <w:b/>
          <w:sz w:val="20"/>
          <w:szCs w:val="20"/>
        </w:rPr>
        <w:t xml:space="preserve">упает в силу с момента его подписания Сторонами и продолжает действовать до </w:t>
      </w:r>
      <w:r>
        <w:rPr>
          <w:rFonts w:ascii="Times New Roman" w:hAnsi="Times New Roman"/>
          <w:b/>
          <w:sz w:val="20"/>
          <w:szCs w:val="20"/>
        </w:rPr>
        <w:t xml:space="preserve">полного исполнения </w:t>
      </w:r>
      <w:r w:rsidRPr="00C21ACB">
        <w:rPr>
          <w:rFonts w:ascii="Times New Roman" w:hAnsi="Times New Roman"/>
          <w:b/>
          <w:sz w:val="20"/>
          <w:szCs w:val="20"/>
        </w:rPr>
        <w:t>обязательств.</w:t>
      </w:r>
    </w:p>
    <w:p w:rsidR="00EA1A5B" w:rsidRPr="00C21ACB" w:rsidRDefault="00EA1A5B" w:rsidP="00EA1A5B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>10.6. Настоящий Контракт составлен в двух экземплярах, имеющих одинаковую юридическую силу, по одному для каждой из Сторон.</w:t>
      </w: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1A5B" w:rsidRPr="00C21ACB" w:rsidRDefault="00EA1A5B" w:rsidP="00EA1A5B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lastRenderedPageBreak/>
        <w:t>11. Адреса и банковские реквизиты сторон:</w:t>
      </w:r>
    </w:p>
    <w:p w:rsidR="00EA1A5B" w:rsidRPr="00C21ACB" w:rsidRDefault="00EA1A5B" w:rsidP="00EA1A5B">
      <w:pPr>
        <w:pStyle w:val="1"/>
        <w:jc w:val="left"/>
        <w:rPr>
          <w:sz w:val="20"/>
        </w:rPr>
      </w:pPr>
    </w:p>
    <w:tbl>
      <w:tblPr>
        <w:tblW w:w="10260" w:type="dxa"/>
        <w:tblInd w:w="288" w:type="dxa"/>
        <w:tblLook w:val="0000"/>
      </w:tblPr>
      <w:tblGrid>
        <w:gridCol w:w="5400"/>
        <w:gridCol w:w="4860"/>
      </w:tblGrid>
      <w:tr w:rsidR="00EA1A5B" w:rsidRPr="00C21ACB" w:rsidTr="008D3042">
        <w:tc>
          <w:tcPr>
            <w:tcW w:w="5400" w:type="dxa"/>
          </w:tcPr>
          <w:p w:rsidR="00EA1A5B" w:rsidRPr="00C21ACB" w:rsidRDefault="00EA1A5B" w:rsidP="008D3042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Заказчик:</w:t>
            </w:r>
          </w:p>
          <w:p w:rsidR="00EA1A5B" w:rsidRPr="00C21ACB" w:rsidRDefault="00EA1A5B" w:rsidP="008D3042">
            <w:pPr>
              <w:pStyle w:val="a3"/>
              <w:rPr>
                <w:b/>
                <w:bCs/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 xml:space="preserve">МУЗ </w:t>
            </w:r>
            <w:proofErr w:type="spellStart"/>
            <w:r w:rsidRPr="00C21ACB">
              <w:rPr>
                <w:bCs/>
                <w:sz w:val="20"/>
              </w:rPr>
              <w:t>Городищенская</w:t>
            </w:r>
            <w:proofErr w:type="spellEnd"/>
            <w:r w:rsidRPr="00C21ACB">
              <w:rPr>
                <w:bCs/>
                <w:sz w:val="20"/>
              </w:rPr>
              <w:t xml:space="preserve"> ЦРБ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403003, р.п. Городище </w:t>
            </w:r>
            <w:proofErr w:type="gramStart"/>
            <w:r w:rsidRPr="00C21ACB">
              <w:rPr>
                <w:sz w:val="20"/>
                <w:szCs w:val="20"/>
              </w:rPr>
              <w:t>Волгоградской</w:t>
            </w:r>
            <w:proofErr w:type="gramEnd"/>
            <w:r w:rsidRPr="00C21ACB">
              <w:rPr>
                <w:sz w:val="20"/>
                <w:szCs w:val="20"/>
              </w:rPr>
              <w:t xml:space="preserve"> обл. пл. Павших Борцов 4,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ИНН 3403301221 КПП 340301001 </w:t>
            </w:r>
          </w:p>
          <w:p w:rsidR="00EA1A5B" w:rsidRPr="0071565C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proofErr w:type="gramStart"/>
            <w:r w:rsidRPr="0071565C">
              <w:rPr>
                <w:sz w:val="20"/>
                <w:szCs w:val="20"/>
              </w:rPr>
              <w:t xml:space="preserve">Комитет финансов </w:t>
            </w:r>
            <w:proofErr w:type="spellStart"/>
            <w:r w:rsidRPr="0071565C">
              <w:rPr>
                <w:sz w:val="20"/>
                <w:szCs w:val="20"/>
              </w:rPr>
              <w:t>Городищенского</w:t>
            </w:r>
            <w:proofErr w:type="spellEnd"/>
            <w:r w:rsidRPr="0071565C">
              <w:rPr>
                <w:sz w:val="20"/>
                <w:szCs w:val="20"/>
              </w:rPr>
              <w:t xml:space="preserve"> муниципального района МУЗ "</w:t>
            </w:r>
            <w:proofErr w:type="spellStart"/>
            <w:r w:rsidRPr="0071565C">
              <w:rPr>
                <w:sz w:val="20"/>
                <w:szCs w:val="20"/>
              </w:rPr>
              <w:t>Городищенская</w:t>
            </w:r>
            <w:proofErr w:type="spellEnd"/>
            <w:r w:rsidRPr="0071565C">
              <w:rPr>
                <w:sz w:val="20"/>
                <w:szCs w:val="20"/>
              </w:rPr>
              <w:t xml:space="preserve"> ЦРБ" </w:t>
            </w:r>
            <w:proofErr w:type="spellStart"/>
            <w:r w:rsidRPr="0071565C">
              <w:rPr>
                <w:sz w:val="20"/>
                <w:szCs w:val="20"/>
              </w:rPr>
              <w:t>л\сч</w:t>
            </w:r>
            <w:proofErr w:type="spellEnd"/>
            <w:r w:rsidRPr="0071565C">
              <w:rPr>
                <w:sz w:val="20"/>
                <w:szCs w:val="20"/>
              </w:rPr>
              <w:t xml:space="preserve"> № 110303034</w:t>
            </w:r>
            <w:r>
              <w:rPr>
                <w:sz w:val="20"/>
                <w:szCs w:val="20"/>
              </w:rPr>
              <w:t>1</w:t>
            </w:r>
            <w:r w:rsidRPr="0071565C">
              <w:rPr>
                <w:sz w:val="20"/>
                <w:szCs w:val="20"/>
              </w:rPr>
              <w:t xml:space="preserve">) </w:t>
            </w:r>
            <w:proofErr w:type="gramEnd"/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C21ACB">
              <w:rPr>
                <w:sz w:val="20"/>
                <w:szCs w:val="20"/>
              </w:rPr>
              <w:t>р</w:t>
            </w:r>
            <w:proofErr w:type="gramEnd"/>
            <w:r w:rsidRPr="00C21ACB">
              <w:rPr>
                <w:sz w:val="20"/>
                <w:szCs w:val="20"/>
              </w:rPr>
              <w:t>\с</w:t>
            </w:r>
            <w:proofErr w:type="spellEnd"/>
            <w:r w:rsidRPr="00C21ACB">
              <w:rPr>
                <w:sz w:val="20"/>
                <w:szCs w:val="20"/>
              </w:rPr>
              <w:t xml:space="preserve"> 40204810600000000050 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в ГРКЦ ГУ БАНКА РОССИИ ПО ВОЛГОГРАДСКОЙ ОБЛАСТИ 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Г. ВОЛГОГРАД, 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БИК  041806001, ОГРН  1023405361671, 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>тел. (84468) 5-16-73, 5-14-39, 3-52-13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 w:rsidRPr="00C21ACB">
              <w:rPr>
                <w:b/>
                <w:sz w:val="20"/>
                <w:szCs w:val="20"/>
                <w:u w:val="single"/>
              </w:rPr>
              <w:t>Из средств ОМС</w:t>
            </w:r>
          </w:p>
          <w:p w:rsidR="00EA1A5B" w:rsidRPr="00C21ACB" w:rsidRDefault="00EA1A5B" w:rsidP="008D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1A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/с 40404810511110030004 в Волгоградском                 </w:t>
            </w:r>
          </w:p>
          <w:p w:rsidR="00EA1A5B" w:rsidRPr="00C21ACB" w:rsidRDefault="00EA1A5B" w:rsidP="008D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ОСБ 8621 р.п. Городище Отд. </w:t>
            </w:r>
            <w:proofErr w:type="gramStart"/>
            <w:r w:rsidRPr="00C21AC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РФ                            </w:t>
            </w:r>
          </w:p>
          <w:p w:rsidR="00EA1A5B" w:rsidRPr="00C21ACB" w:rsidRDefault="00EA1A5B" w:rsidP="008D3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№ 8303 </w:t>
            </w:r>
            <w:proofErr w:type="spellStart"/>
            <w:r w:rsidRPr="00C21ACB">
              <w:rPr>
                <w:rFonts w:ascii="Times New Roman" w:hAnsi="Times New Roman"/>
                <w:sz w:val="20"/>
                <w:szCs w:val="20"/>
              </w:rPr>
              <w:t>Городищенское</w:t>
            </w:r>
            <w:proofErr w:type="spell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БИК 041806647                      </w:t>
            </w:r>
          </w:p>
          <w:p w:rsidR="00EA1A5B" w:rsidRPr="00C21ACB" w:rsidRDefault="00EA1A5B" w:rsidP="008D3042">
            <w:pPr>
              <w:pStyle w:val="3"/>
              <w:tabs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К/с 30101810100000000647                                             </w:t>
            </w:r>
          </w:p>
          <w:p w:rsidR="00EA1A5B" w:rsidRPr="00C21ACB" w:rsidRDefault="00EA1A5B" w:rsidP="008D3042">
            <w:pPr>
              <w:pStyle w:val="3"/>
              <w:spacing w:after="0"/>
              <w:rPr>
                <w:sz w:val="20"/>
                <w:szCs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  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  <w:r w:rsidRPr="00C21ACB">
              <w:rPr>
                <w:b/>
                <w:sz w:val="20"/>
              </w:rPr>
              <w:t xml:space="preserve"> </w:t>
            </w:r>
            <w:r w:rsidRPr="00C21ACB">
              <w:rPr>
                <w:sz w:val="20"/>
              </w:rPr>
              <w:t>М.П.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</w:tc>
        <w:tc>
          <w:tcPr>
            <w:tcW w:w="4860" w:type="dxa"/>
          </w:tcPr>
          <w:p w:rsidR="00EA1A5B" w:rsidRPr="00C21ACB" w:rsidRDefault="00EA1A5B" w:rsidP="008D3042">
            <w:pPr>
              <w:pStyle w:val="a3"/>
              <w:rPr>
                <w:bCs/>
                <w:sz w:val="20"/>
              </w:rPr>
            </w:pPr>
            <w:r w:rsidRPr="00C21ACB">
              <w:rPr>
                <w:bCs/>
                <w:sz w:val="20"/>
              </w:rPr>
              <w:t>Поставщик: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>Руководитель  _______________________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                           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  <w:r w:rsidRPr="00C21ACB">
              <w:rPr>
                <w:sz w:val="20"/>
              </w:rPr>
              <w:t xml:space="preserve"> М.П</w:t>
            </w:r>
            <w:r w:rsidRPr="00C21ACB">
              <w:rPr>
                <w:b/>
                <w:sz w:val="20"/>
              </w:rPr>
              <w:t>.</w:t>
            </w: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  <w:p w:rsidR="00EA1A5B" w:rsidRPr="00C21ACB" w:rsidRDefault="00EA1A5B" w:rsidP="008D3042">
            <w:pPr>
              <w:pStyle w:val="a3"/>
              <w:rPr>
                <w:sz w:val="20"/>
              </w:rPr>
            </w:pPr>
          </w:p>
        </w:tc>
      </w:tr>
    </w:tbl>
    <w:p w:rsidR="00CE0E3D" w:rsidRDefault="00CE0E3D"/>
    <w:sectPr w:rsidR="00CE0E3D" w:rsidSect="00C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A5B"/>
    <w:rsid w:val="00A74098"/>
    <w:rsid w:val="00CE0E3D"/>
    <w:rsid w:val="00EA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5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1A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A1A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1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EA1A5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A1A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A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EA1A5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A1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1A5B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1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1A5B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A1A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1A5B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rsid w:val="00EA1A5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A1A5B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EA1A5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PolyakovIA</dc:creator>
  <cp:lastModifiedBy>PolyakovIA</cp:lastModifiedBy>
  <cp:revision>2</cp:revision>
  <dcterms:created xsi:type="dcterms:W3CDTF">2010-08-25T07:24:00Z</dcterms:created>
  <dcterms:modified xsi:type="dcterms:W3CDTF">2010-08-25T07:24:00Z</dcterms:modified>
</cp:coreProperties>
</file>