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52" w:rsidRPr="00C54E52" w:rsidRDefault="00941674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4E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AA62A5C" wp14:editId="73B3C676">
            <wp:simplePos x="0" y="0"/>
            <wp:positionH relativeFrom="column">
              <wp:posOffset>2610485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52"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54E52" w:rsidRP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4E52" w:rsidRP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1674" w:rsidRPr="00C54E52" w:rsidRDefault="00941674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4E52" w:rsidRP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C54E52" w:rsidRP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4E52" w:rsidRDefault="00C54E52" w:rsidP="00C54E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54E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C54E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941674" w:rsidRPr="00941674" w:rsidRDefault="00941674" w:rsidP="00C54E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4E52" w:rsidRPr="00C54E52" w:rsidRDefault="00C54E52" w:rsidP="00941674">
      <w:pPr>
        <w:keepNext/>
        <w:pBdr>
          <w:bottom w:val="thinThickSmallGap" w:sz="24" w:space="1" w:color="auto"/>
        </w:pBd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C54E52" w:rsidRPr="00C54E52" w:rsidRDefault="003F1E02" w:rsidP="00C54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13 октября 2020 г. № 934-п</w:t>
      </w:r>
    </w:p>
    <w:p w:rsidR="00C54E52" w:rsidRPr="00C54E52" w:rsidRDefault="00C54E52" w:rsidP="00C54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02" w:rsidRPr="00C54E52" w:rsidRDefault="00D13F02" w:rsidP="00C54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2" w:rsidRPr="00C54E52" w:rsidRDefault="00C54E52" w:rsidP="00C54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07" w:rsidRPr="00A40407" w:rsidRDefault="0021320F" w:rsidP="00213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40407"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по энергосбережению 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40407"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повышению энергетической эффективности Городищенского муниципального района</w:t>
      </w:r>
      <w:r w:rsid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2021–2025</w:t>
      </w:r>
      <w:r w:rsidR="00A40407"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54E52" w:rsidRDefault="00C54E52" w:rsidP="00213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674" w:rsidRPr="00C54E52" w:rsidRDefault="00941674" w:rsidP="00213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0407" w:rsidRPr="00A40407" w:rsidRDefault="00A40407" w:rsidP="0021320F">
      <w:pPr>
        <w:keepNext/>
        <w:spacing w:after="0" w:line="240" w:lineRule="auto"/>
        <w:ind w:left="-142" w:right="283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 w:rsidR="003E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Фед</w:t>
      </w:r>
      <w:r w:rsidR="003E50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23.11.2009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энергосбережении и повышении энергетической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Федерации», постановлением администрации Городищенского муниципального района от 20.08.2009 г. № 2447 «Об утверждении положения о муниципальных программах», решением коллегии администрации Городищенск</w:t>
      </w:r>
      <w:r w:rsidR="0021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25.09.2020             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энергосбережению и повышению энергетической эффективности Городищенского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2021–2025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40407" w:rsidRPr="00A40407" w:rsidRDefault="00A40407" w:rsidP="00213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по энергосбережению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повышению энергетической эффективности Городищенского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2021–2025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A404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A404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54E52" w:rsidRPr="00C54E52" w:rsidRDefault="00A40407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40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Городищенского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</w:t>
      </w:r>
      <w:r w:rsidR="0021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6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Кащенко В.В.</w:t>
      </w:r>
    </w:p>
    <w:p w:rsidR="00C54E52" w:rsidRPr="00C54E52" w:rsidRDefault="00C54E52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2" w:rsidRPr="00C54E52" w:rsidRDefault="00C54E52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4E52" w:rsidRPr="00C54E52" w:rsidRDefault="00C54E52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4E52" w:rsidRDefault="0083648D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4E52"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13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4E52"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</w:p>
    <w:p w:rsidR="00C54E52" w:rsidRDefault="00C54E52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94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Кагитин</w:t>
      </w: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Городищенского муниципального</w:t>
      </w:r>
    </w:p>
    <w:p w:rsidR="00765BF3" w:rsidRPr="00765BF3" w:rsidRDefault="003F1E02" w:rsidP="003F1E02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="00765BF3" w:rsidRPr="0076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 октября 2020 г. </w:t>
      </w:r>
      <w:r w:rsidR="00765BF3" w:rsidRPr="0076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934-п</w:t>
      </w:r>
      <w:r w:rsidR="00765BF3" w:rsidRPr="0076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ЭНЕРГОСБЕРЕЖЕНИЮ И ПОВЫШЕНИЮ ЭНЕРГЕТИЧЕСКОЙ ЭФФЕКТИВНОСТИ ГОРОДИЩЕНСКОГО МУНИЦИПАЛЬНОГО РАЙОНА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ВОЛГОГРАДСКОЙ ОБЛАСТИ НА 2021 – 2025 ГОДЫ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ПАСПОРТ  МУНИЦИПАЛЬНОЙ ПРОГРАММЫ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705"/>
      </w:tblGrid>
      <w:tr w:rsidR="00765BF3" w:rsidRPr="00765BF3" w:rsidTr="003807E9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Наименование    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муниципальной программы     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по энергосбережению                                и повышению энергетической эффективности Городищенского муниципального района Волгоградской области на 2021-2025 годы</w:t>
            </w:r>
          </w:p>
        </w:tc>
      </w:tr>
      <w:tr w:rsidR="00765BF3" w:rsidRPr="00765BF3" w:rsidTr="003807E9">
        <w:trPr>
          <w:cantSplit/>
          <w:trHeight w:val="933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Дата принятия решения о разработке 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Городищенского муниципального района 19.03.2020 № 141-р</w:t>
            </w:r>
          </w:p>
        </w:tc>
      </w:tr>
      <w:tr w:rsidR="00765BF3" w:rsidRPr="00765BF3" w:rsidTr="003807E9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Администратор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муниципальной программы     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Городищенского муниципального района, курирующий вопросы жилищно-коммунального хозяйства</w:t>
            </w:r>
          </w:p>
        </w:tc>
      </w:tr>
      <w:tr w:rsidR="00765BF3" w:rsidRPr="00765BF3" w:rsidTr="003807E9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Разработчик     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муниципальной программы     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строительству и жилищно-коммунальному хозяйству администрации Городищенского муниципального района</w:t>
            </w:r>
          </w:p>
        </w:tc>
      </w:tr>
      <w:tr w:rsidR="00765BF3" w:rsidRPr="00765BF3" w:rsidTr="003807E9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Исполнители 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культуре, социальной и молодежной политике, спорту администрации Городищенского муниципального района, МБУ ДО «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Ерзовская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школа искусств», МАУ ДОЛ               им. 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Королевой, МУП «ЖКХ Городищенского района»</w:t>
            </w:r>
          </w:p>
        </w:tc>
      </w:tr>
      <w:tr w:rsidR="00765BF3" w:rsidRPr="00765BF3" w:rsidTr="003807E9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Цели и задачи            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муниципальной программы     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Целью Программы является: 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повышение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потребления топливно-энергетических ресурсов на объектах коммунального комплекса, бюджетной сферы.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Задачей Программы является: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 уменьшение потребления тепловой энергии  организациями коммунального комплекса, бюджетными учреждениями.</w:t>
            </w:r>
          </w:p>
        </w:tc>
      </w:tr>
      <w:tr w:rsidR="00765BF3" w:rsidRPr="00765BF3" w:rsidTr="003807E9">
        <w:trPr>
          <w:cantSplit/>
          <w:trHeight w:val="19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7. Важнейшие    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целевые      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показатели муниципальной программы    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Важнейшим целевым показателем и индикатором      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муниципальной программы является сокращение расхода тепловой энергии за 2021 – 2025 годы на 1,5 %, в том числе: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0,3 %;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0,3 %;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0,3 %;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0,3 %;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0,3 %.</w:t>
            </w:r>
          </w:p>
        </w:tc>
      </w:tr>
      <w:tr w:rsidR="00765BF3" w:rsidRPr="00765BF3" w:rsidTr="003807E9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Программные мероприятия   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мероприятий, направленных на повышение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бюджетной сфере;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коммунальной инфраструктуре.</w:t>
            </w:r>
          </w:p>
        </w:tc>
      </w:tr>
      <w:tr w:rsidR="00765BF3" w:rsidRPr="00765BF3" w:rsidTr="003807E9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Срок и этапы реализации 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программы 5 лет.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Программы осуществляется в 5 этапов: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первый этап – с 01.01.2021 г. по 31.12.2021 г.;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второй этап – с 01.01.2022 г. по 31.12.2022 г.;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третий этап – с 01.01.2023 г. по 31.12.2023 г.;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четвертый этап – с 01.01.2024 г. по 31.12.2024 г.;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пятый этап – с 01.01.2025 г. по 31.12.2025 г.</w:t>
            </w:r>
          </w:p>
        </w:tc>
      </w:tr>
      <w:tr w:rsidR="00765BF3" w:rsidRPr="00765BF3" w:rsidTr="003807E9">
        <w:trPr>
          <w:cantSplit/>
          <w:trHeight w:val="97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Перечень подпрограмм 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отсутствуют.</w:t>
            </w:r>
          </w:p>
        </w:tc>
      </w:tr>
      <w:tr w:rsidR="00765BF3" w:rsidRPr="00765BF3" w:rsidTr="003807E9">
        <w:trPr>
          <w:cantSplit/>
          <w:trHeight w:val="97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Объемы и     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источники       </w:t>
            </w: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финансирования  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Программы предположительно составит  (в ценах 2020 года) – 2357,58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 том числе: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бюджет района – 1322,70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внебюджетные средства – 1034,88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по годам: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1529,67тыс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уб., в том числе: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бюджет района – 1322,70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внебюджетные средства – 206,97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206,97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 том числе: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внебюджетные средства – 206,97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- 2023 год – 206,98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 том числе: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внебюджетные средства – 206,98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- 2024 год – 206,98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 том числе: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внебюджетные средства – 206,98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- 2025 год – 206,98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 том числе:</w:t>
            </w:r>
          </w:p>
          <w:p w:rsidR="00765BF3" w:rsidRPr="00765BF3" w:rsidRDefault="00765BF3" w:rsidP="0076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внебюджетные средства – 206,98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1.Содержание проблемы и обоснование необходимости ее решения программным методом</w:t>
      </w:r>
    </w:p>
    <w:p w:rsidR="00765BF3" w:rsidRPr="00765BF3" w:rsidRDefault="00765BF3" w:rsidP="00765B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numPr>
          <w:ilvl w:val="1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проблемы, на решение которой направлена муниципальная программа по энергосбережению и повышению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энергетической эффективности Городищенского муниципального района Волгоградской области на 2021 – 2025 годы</w:t>
      </w:r>
    </w:p>
    <w:p w:rsidR="00765BF3" w:rsidRPr="00765BF3" w:rsidRDefault="00765BF3" w:rsidP="00765BF3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Городищенский район расположен на 2 км севернее г. Волгограда, граничит с Калачевским, Дубовским,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Иловлинским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Светлоярским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районами Волгоградской области. Общая площадь района 2297,53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кв.км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Число проживающих жителей на 01.01.2020 г. составляет 61,9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65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65BF3" w:rsidRPr="00765BF3" w:rsidRDefault="00765BF3" w:rsidP="00765BF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коммунальное  хозяйство  Городищенского муниципального  района  представлено тремя предприятиями муниципальной формы собственности.</w:t>
      </w:r>
    </w:p>
    <w:p w:rsidR="00765BF3" w:rsidRPr="00765BF3" w:rsidRDefault="00765BF3" w:rsidP="00765BF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Многоквартирный жилой фонд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358 многоквартирных жилых домов, общая площадь которых составляет 570,9 тыс. м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5BF3" w:rsidRPr="00765BF3" w:rsidRDefault="00765BF3" w:rsidP="00765BF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Тепловое хозяйство </w:t>
      </w:r>
      <w:r w:rsidRPr="00765B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н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района расположено 35 центральных и автономных котельных, от </w:t>
      </w:r>
      <w:r w:rsidRPr="00765B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12 котельных отапливается жилищный фонд,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центральных тепловых пунктов (ЦТП) - 4 ед., </w:t>
      </w:r>
      <w:r w:rsidRPr="00765B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протяженность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тепловых сетей в двухтрубном исчислении – 111,444 км. </w:t>
      </w:r>
    </w:p>
    <w:p w:rsidR="00765BF3" w:rsidRPr="00765BF3" w:rsidRDefault="00765BF3" w:rsidP="00765BF3">
      <w:pPr>
        <w:tabs>
          <w:tab w:val="left" w:pos="56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Водозаборы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составляют 23 ед., насосные станции водопровода – 7 ед.,  очистные сооружения водопровода - 1 ед., водопроводные сети - 327,66 км. </w:t>
      </w:r>
      <w:r w:rsidRPr="00765BF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Канализационные насосные станции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- 22 ед., очистные сооружения канализации - 2 шт., протяженность канализационных сетей - 135,80 км.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65BF3" w:rsidRPr="00765BF3" w:rsidRDefault="00765BF3" w:rsidP="00765BF3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изношенностью основных фондов (по состоянию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01.01.2020 г. процент износа основных фондов составляет 49 %, в том числе процент износа сетей – 47 %) в сфере жилищно-коммунального хозяйства наблюдаются потери тепловой энергии, воды, что приводит к нерациональному расходу потребляемых на их выработку энергоресурсов – газа, электроэнергии.  </w:t>
      </w:r>
    </w:p>
    <w:p w:rsidR="00765BF3" w:rsidRPr="00765BF3" w:rsidRDefault="00765BF3" w:rsidP="00765BF3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Выработка тепловой энергии от централизованных источников теплоснабжения за 2019 год составила 136,0 тыс. Гкал в год, реализация составила 126,5 тыс. Гкал в год, в том числе населению – 105,9 тыс. Гкал в год. Потери в теплосетях за 2019 год составили 9,7 тыс. Гкал в год, или 7 %. </w:t>
      </w:r>
    </w:p>
    <w:p w:rsidR="00765BF3" w:rsidRPr="00765BF3" w:rsidRDefault="00765BF3" w:rsidP="00765BF3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 воды в сеть за 2019 год составил – 3632,5 тыс. м</w:t>
      </w:r>
      <w:r w:rsidRPr="00765B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3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год, реализовано воды – 2046,9 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3, в том числе населению - 1808,0 тыс.м</w:t>
      </w:r>
      <w:r w:rsidRPr="00765B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3 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год. Потери в сетях водоснабжения за 2019 год составили 1420,6 тыс. м</w:t>
      </w:r>
      <w:r w:rsidRPr="00765B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3 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год, или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39 %.</w:t>
      </w:r>
    </w:p>
    <w:p w:rsidR="00765BF3" w:rsidRPr="00765BF3" w:rsidRDefault="00765BF3" w:rsidP="00765BF3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года в год растут неплатежи населения. Уровень собираемости платежей за предоставленные жилищно-коммунальные услуги в 2018 году составил 90,6 %, в 2019 году - 93,1 %, в 1 полугодии 2020 года – 89,2 %.</w:t>
      </w:r>
    </w:p>
    <w:p w:rsidR="00765BF3" w:rsidRPr="00765BF3" w:rsidRDefault="00765BF3" w:rsidP="00765BF3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</w:rPr>
        <w:t>Основными проблемами, приводящими к нерациональному использованию энергетических ресурсов являются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65BF3" w:rsidRPr="00765BF3" w:rsidRDefault="00765BF3" w:rsidP="00765BF3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BF3">
        <w:rPr>
          <w:rFonts w:ascii="Times New Roman" w:eastAsia="Times New Roman" w:hAnsi="Times New Roman" w:cs="Times New Roman"/>
          <w:sz w:val="26"/>
          <w:szCs w:val="26"/>
        </w:rPr>
        <w:t xml:space="preserve">высокий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765BF3" w:rsidRPr="00765BF3" w:rsidRDefault="00765BF3" w:rsidP="00765BF3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BF3">
        <w:rPr>
          <w:rFonts w:ascii="Times New Roman" w:eastAsia="Times New Roman" w:hAnsi="Times New Roman" w:cs="Times New Roman"/>
          <w:sz w:val="26"/>
          <w:szCs w:val="26"/>
        </w:rPr>
        <w:t>использование оборудования и материалов низкого класса энергетической эффективности.</w:t>
      </w:r>
    </w:p>
    <w:p w:rsidR="00765BF3" w:rsidRPr="00765BF3" w:rsidRDefault="00765BF3" w:rsidP="00765BF3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Основная цель и задача муниципальной Программы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Целью данной муниципальной программы является повышение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потребления топливно-энергетических ресурсов                       на объектах коммунального комплекса, бюджетной сферы.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поставленной цели необходимо решение следующей задачи: уменьшение потребления тепловой энергии  организациями коммунального комплекса, бюджетными учреждениями.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 этапы реализации Программы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реализации настоящей Программы составляет пять лет:                        с 1 января 2021 года по 31 декабря 2025 года, в том числе: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первый этап – с 01.01.2021 г. по 31.12.2021 г.;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второй этап – с 01.01.2022 г. по 31.12.2022 г.;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третий этап – с 01.01.2023 г. по 31.12.2023 г.;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четвертый этап – с 01.01.2024 г. по 31.12.2024 г.;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пятый этап – с 01.01.2025 г. по 31.12.2025 г.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3"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решения проблемы программно-целевым методом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left="720" w:right="283" w:firstLine="5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сложность проблемы и необходимость  выработки системного решения, обеспечивающего повышение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потребления топливно-энергетических ресурсов на объектах коммунального комплекса,                  в зданиях бюджетной сферы, представляется наиболее эффективно решать                в рамках муниципальной программы по энергосбережению и повышению энергетической эффективности Городищенского муниципального района Волгоградской области на 2021-2025 годы.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решения задач Программы определяет целесообразность использования программно-целевого метода, так как: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могут быть 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решены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одного года и требуют бюджетных расходов;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носят комплексный характер, а их решение окажет существенное положительное влияние на благополучие граждан.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целевым показателем и индикатором муниципальной программы является сокращение расхода тепловой энергии                                         за 2021 – 2025 годы на 1,5 %, в том числе: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0,3 %;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0,3 %;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0,3 %;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0,3 %;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0,3 %.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показатель рассчитывается по следующей формуле: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Ц.П.=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Птепл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.э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нер.отчет.год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Птепл.энер.предыдущ.год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100% - 100%, где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Ц.П. – целевой показатель муниципальной программы;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Птепл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.э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нер.отчет.год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показания учреждения (предприятия) за потребленную тепловую энергию за отчетный год;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Птепл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.э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нер.предудущ.год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показания учреждения (предприятия)                                  за потребленную тепловую энергию за предыдущий год.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Раздел 2. Система программных мероприятий, в том числе ресурсное обеспечение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по энергосбережению и повышению энергетической эффективности Городищенского муниципального района Волгоградской области на 2021-2025 годы.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before="266" w:after="0" w:line="276" w:lineRule="exact"/>
        <w:ind w:left="29"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765B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мероприятия Программы</w:t>
      </w:r>
    </w:p>
    <w:p w:rsidR="00765BF3" w:rsidRPr="00765BF3" w:rsidRDefault="00765BF3" w:rsidP="00765BF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программных </w:t>
      </w:r>
      <w:hyperlink w:history="1">
        <w:r w:rsidRPr="00765B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мероприятий</w:t>
        </w:r>
      </w:hyperlink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по следующему направлению Программы: повышение энергетической эффективности                       и энергосбережения. Деятельность по данному направлению предусматривает, исполнение мероприятий по повышению энергетической эффективности и энергосбережения, отраженных в энергетических паспортах бюджетных учреждений, а также мероприятий, выполняемых на объектах коммунального комплекса и ведущих к энергосбережению.</w:t>
      </w:r>
      <w:r w:rsidRPr="00765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 по выполнению Программы приведен                             в приложении № 1 к настоящей Программе.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Финансово - экономическое обоснование мероприятий 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51"/>
        <w:gridCol w:w="4779"/>
      </w:tblGrid>
      <w:tr w:rsidR="00765BF3" w:rsidRPr="00765BF3" w:rsidTr="003807E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год</w:t>
            </w:r>
          </w:p>
        </w:tc>
      </w:tr>
      <w:tr w:rsidR="00765BF3" w:rsidRPr="00765BF3" w:rsidTr="003807E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Сумма расходов</w:t>
            </w:r>
          </w:p>
        </w:tc>
      </w:tr>
      <w:tr w:rsidR="00765BF3" w:rsidRPr="00765BF3" w:rsidTr="003807E9">
        <w:trPr>
          <w:trHeight w:val="10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биметаллического радиатора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Приобретение: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- 3 секции: 1 секция стоимостью 10899,33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 шт. х 10899,33 = 32697,99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65BF3" w:rsidRPr="00765BF3" w:rsidTr="003807E9">
        <w:trPr>
          <w:trHeight w:val="10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Замена окон (40 шт.) и дверей (2 шт.)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Замена окон (40 шт.) и дверей (2 шт.)  общей стоимостью работ 1290000,0 руб.</w:t>
            </w:r>
          </w:p>
        </w:tc>
      </w:tr>
      <w:tr w:rsidR="00765BF3" w:rsidRPr="00765BF3" w:rsidTr="003807E9">
        <w:trPr>
          <w:trHeight w:val="10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Замена ветхих тепловых сетей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.: 1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стоимостью 258,72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х 258,72 = 206976,00 руб.</w:t>
            </w:r>
          </w:p>
        </w:tc>
      </w:tr>
      <w:tr w:rsidR="00765BF3" w:rsidRPr="00765BF3" w:rsidTr="003807E9">
        <w:trPr>
          <w:trHeight w:val="106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2022 год </w:t>
            </w:r>
          </w:p>
        </w:tc>
      </w:tr>
      <w:tr w:rsidR="00765BF3" w:rsidRPr="00765BF3" w:rsidTr="003807E9">
        <w:trPr>
          <w:trHeight w:val="10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Замена ветхих тепловых сетей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.: 1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стоимостью 258,72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х 258,72 = 206976,00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65BF3" w:rsidRPr="00765BF3" w:rsidTr="003807E9">
        <w:trPr>
          <w:trHeight w:val="106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2023 год</w:t>
            </w:r>
          </w:p>
        </w:tc>
      </w:tr>
      <w:tr w:rsidR="00765BF3" w:rsidRPr="00765BF3" w:rsidTr="003807E9">
        <w:trPr>
          <w:trHeight w:val="10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Замена ветхих тепловых сетей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.: 1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стоимостью 258,72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х 258,72 = 206976,00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65BF3" w:rsidRPr="00765BF3" w:rsidTr="003807E9">
        <w:trPr>
          <w:trHeight w:val="106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2024 год</w:t>
            </w:r>
          </w:p>
        </w:tc>
      </w:tr>
      <w:tr w:rsidR="00765BF3" w:rsidRPr="00765BF3" w:rsidTr="003807E9">
        <w:trPr>
          <w:trHeight w:val="10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Замена ветхих тепловых сетей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.: 1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стоимостью 258,72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х 258,72 = 206976,00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65BF3" w:rsidRPr="00765BF3" w:rsidTr="003807E9">
        <w:trPr>
          <w:trHeight w:val="106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2025 год</w:t>
            </w:r>
          </w:p>
        </w:tc>
      </w:tr>
      <w:tr w:rsidR="00765BF3" w:rsidRPr="00765BF3" w:rsidTr="003807E9">
        <w:trPr>
          <w:trHeight w:val="10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Замена ветхих тепловых сетей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.: 1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стоимостью 258,72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п.м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х 258,72 = 206976,00 руб.</w:t>
            </w:r>
          </w:p>
          <w:p w:rsidR="00765BF3" w:rsidRPr="00765BF3" w:rsidRDefault="00765BF3" w:rsidP="00765BF3">
            <w:pPr>
              <w:widowControl w:val="0"/>
              <w:autoSpaceDE w:val="0"/>
              <w:autoSpaceDN w:val="0"/>
              <w:adjustRightInd w:val="0"/>
              <w:spacing w:before="278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65BF3" w:rsidRPr="00765BF3" w:rsidRDefault="00765BF3" w:rsidP="00765B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Механизм реализации  муниципальной программы                                        по энергосбережению и повышению энергетической эффективности Городищенского муниципального района Волгоградской области                               на 2021 -2025 годы.</w:t>
      </w:r>
    </w:p>
    <w:p w:rsidR="00765BF3" w:rsidRPr="00765BF3" w:rsidRDefault="00765BF3" w:rsidP="00765B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BF3" w:rsidRPr="00765BF3" w:rsidRDefault="00765BF3" w:rsidP="00765B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Управление Программой</w:t>
      </w:r>
    </w:p>
    <w:p w:rsidR="00765BF3" w:rsidRPr="00765BF3" w:rsidRDefault="00765BF3" w:rsidP="00765B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Программой, контроль и мониторинг за ходом ее реализации осуществляет заместитель главы Городищенского муниципального района, курирующий вопросы жилищно-коммунального хозяйства, являющийся администратором муниципальной программы.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Программы участвуют: отдел по культуре, социальной                    и молодежной политике, спорту администрации Городищенского муниципального района, МБУ ДО «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Ерзовская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искусств», МАУ ДОЛ               им. 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Королевой, МУП «ЖКХ Городищенского района».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Механизм реализации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представляет собой скоординированные                    по срокам и направлениям действия исполнителей программных мероприятий, направленных на достижение цели и задачи Программы.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Программы, их ресурсное обеспечение                             и корректировка предусматриваются при формировании бюджета Городищенского муниципального района, в течение текущего финансового года. 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ходом реализации мероприятий Программы осуществляет  администрация Городищенского 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Волгоградской области.</w:t>
      </w:r>
      <w:r w:rsidRPr="00765BF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управления реализацией Программы предназначена                      для достижения поставленных целей в установленные сроки в рамках выделяемых ресурсов.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муниципальной программы: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обеспечивают своевременную и качественную реализацию мероприятий муниципальной  программы; 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ежеквартально, до 05 числа, следующего за отчетным кварталом, направляют в отдел по строительству и жилищно-коммунальному хозяйства администрации Городищенского муниципального района отчет о ходе реализации муниципальной программы за предшествующий квартал (нарастающим итогом).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по строительству и жилищно-коммунальному хозяйству администрации Городищенского муниципального района организует сбор сведений от исполнителей Программы с целью составления                                        и предоставления отчетности по реализации утвержденной Программы                     в отдел экономики администрации Городищенского муниципального района.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Ресурсное обеспечение Программы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right="283" w:firstLine="708"/>
        <w:suppressOverlap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мероприятий Программы предположительно составит (в ценах 2020 года) – 2357,58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числе:</w:t>
      </w:r>
    </w:p>
    <w:p w:rsidR="00765BF3" w:rsidRPr="00765BF3" w:rsidRDefault="00765BF3" w:rsidP="00765BF3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right="283" w:firstLine="708"/>
        <w:suppressOverlap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 района – 1322,70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765BF3" w:rsidRPr="00765BF3" w:rsidRDefault="00765BF3" w:rsidP="00765BF3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right="283" w:firstLine="708"/>
        <w:suppressOverlap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внебюджетные средства –1034,88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5BF3" w:rsidRPr="00765BF3" w:rsidRDefault="00765BF3" w:rsidP="00765BF3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right="283" w:firstLine="708"/>
        <w:suppressOverlap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финансирования по годам:</w:t>
      </w:r>
    </w:p>
    <w:p w:rsidR="00765BF3" w:rsidRPr="00765BF3" w:rsidRDefault="00765BF3" w:rsidP="00765BF3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right="283" w:firstLine="708"/>
        <w:suppressOverlap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– 1529,67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 района – 1322,70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внебюджетные средства – 206,97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206,97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внебюджетные средства – 206,97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206,98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внебюджетные средства – 206,98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206,98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внебюджетные средства – 206,98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206,98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числе: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внебюджетные средства – 206,98 </w:t>
      </w:r>
      <w:proofErr w:type="spell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Ожидаемые результаты от реализации Программы.</w:t>
      </w:r>
    </w:p>
    <w:p w:rsidR="00765BF3" w:rsidRPr="00765BF3" w:rsidRDefault="00765BF3" w:rsidP="00765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Программы ожидается:</w:t>
      </w:r>
    </w:p>
    <w:p w:rsidR="00765BF3" w:rsidRPr="00765BF3" w:rsidRDefault="00765BF3" w:rsidP="00765BF3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расходов на энергоресурсы организаций коммунального комплекса, бюджетных учреждений (тепловая энергия);</w:t>
      </w:r>
    </w:p>
    <w:p w:rsidR="00765BF3" w:rsidRPr="00765BF3" w:rsidRDefault="00765BF3" w:rsidP="00765BF3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BF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исполнение мероприятий по повышению энергетической эффективности и энергосбережения, отраженных в энергетических паспортах.</w:t>
      </w: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3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0"/>
        <w:gridCol w:w="2397"/>
        <w:gridCol w:w="977"/>
        <w:gridCol w:w="981"/>
        <w:gridCol w:w="709"/>
        <w:gridCol w:w="708"/>
        <w:gridCol w:w="993"/>
        <w:gridCol w:w="708"/>
        <w:gridCol w:w="993"/>
        <w:gridCol w:w="977"/>
        <w:gridCol w:w="750"/>
      </w:tblGrid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BF3" w:rsidRPr="00765BF3" w:rsidTr="00765BF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муниицпальной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программе по энергосбережению и повышению энергетической эффективности Городищенского муниципального района Волгоградской области на 2021 - 2025 годы 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BF3" w:rsidRPr="00765BF3" w:rsidTr="00765BF3">
        <w:trPr>
          <w:trHeight w:val="300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</w:t>
            </w:r>
          </w:p>
        </w:tc>
      </w:tr>
      <w:tr w:rsidR="00765BF3" w:rsidRPr="00765BF3" w:rsidTr="00765BF3">
        <w:trPr>
          <w:trHeight w:val="630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муниципальной программы по энергосбережению и повышению энергетической эффективности Городищенского муниципального района Волгоградской области на 2021 - 2025 годы </w:t>
            </w:r>
          </w:p>
        </w:tc>
      </w:tr>
      <w:tr w:rsidR="00765BF3" w:rsidRPr="00765BF3" w:rsidTr="00765BF3">
        <w:trPr>
          <w:trHeight w:val="300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мероприятий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финансирования, (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BF3" w:rsidRPr="00765BF3" w:rsidTr="00765BF3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BF3" w:rsidRPr="00765BF3" w:rsidTr="00765BF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 1. Повышение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бюджетной сфере.</w:t>
            </w:r>
          </w:p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биметаллического радиатора.</w:t>
            </w:r>
          </w:p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"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Ерзовская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искусств"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мероприятию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- 2025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окон (40 шт.) и дверей (2 шт.).</w:t>
            </w:r>
          </w:p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МАУ ДОЛ                 им. 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</w:t>
            </w:r>
            <w:proofErr w:type="gramEnd"/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Королевой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мероприятию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- 2025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1</w:t>
            </w:r>
          </w:p>
          <w:p w:rsid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- 2025 год</w:t>
            </w:r>
          </w:p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 2. Повышение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коммунальной сфере.</w:t>
            </w:r>
          </w:p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ветхих тепловых сетей (ежегодно по 800 </w:t>
            </w:r>
            <w:proofErr w:type="spellStart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"ЖКХ Городищенского района"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мероприятию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- 2025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1034,88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- 2025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1034,88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BF3" w:rsidRPr="00765BF3" w:rsidTr="00765BF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- 2025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1034,88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F3" w:rsidRPr="00765BF3" w:rsidRDefault="00765BF3" w:rsidP="0076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65BF3" w:rsidRPr="00C54E52" w:rsidRDefault="00765BF3" w:rsidP="0021320F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40" w:rsidRDefault="00601B40" w:rsidP="0021320F">
      <w:pPr>
        <w:ind w:left="-142" w:right="283"/>
      </w:pPr>
    </w:p>
    <w:sectPr w:rsidR="0060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EB"/>
    <w:multiLevelType w:val="multilevel"/>
    <w:tmpl w:val="7DD0F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9F4F72"/>
    <w:multiLevelType w:val="multilevel"/>
    <w:tmpl w:val="0C0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2"/>
    <w:rsid w:val="000013F3"/>
    <w:rsid w:val="000025E9"/>
    <w:rsid w:val="00011C37"/>
    <w:rsid w:val="00014610"/>
    <w:rsid w:val="00015C4E"/>
    <w:rsid w:val="00017199"/>
    <w:rsid w:val="00020B66"/>
    <w:rsid w:val="000212EE"/>
    <w:rsid w:val="00021DEC"/>
    <w:rsid w:val="00021E8C"/>
    <w:rsid w:val="0002280D"/>
    <w:rsid w:val="00023170"/>
    <w:rsid w:val="00023C84"/>
    <w:rsid w:val="0002766B"/>
    <w:rsid w:val="000309CC"/>
    <w:rsid w:val="00030BFC"/>
    <w:rsid w:val="00036FB3"/>
    <w:rsid w:val="00041273"/>
    <w:rsid w:val="00044844"/>
    <w:rsid w:val="000461B4"/>
    <w:rsid w:val="00046C49"/>
    <w:rsid w:val="00046D05"/>
    <w:rsid w:val="00050A80"/>
    <w:rsid w:val="00052B32"/>
    <w:rsid w:val="00052DB9"/>
    <w:rsid w:val="000553D1"/>
    <w:rsid w:val="000619BB"/>
    <w:rsid w:val="00062C05"/>
    <w:rsid w:val="00062D20"/>
    <w:rsid w:val="00063E68"/>
    <w:rsid w:val="0007308E"/>
    <w:rsid w:val="00076C47"/>
    <w:rsid w:val="00076D87"/>
    <w:rsid w:val="00080572"/>
    <w:rsid w:val="00082009"/>
    <w:rsid w:val="00082536"/>
    <w:rsid w:val="00082767"/>
    <w:rsid w:val="000845EA"/>
    <w:rsid w:val="00085E65"/>
    <w:rsid w:val="00087322"/>
    <w:rsid w:val="00090BCA"/>
    <w:rsid w:val="0009489E"/>
    <w:rsid w:val="00095BD4"/>
    <w:rsid w:val="000A21AE"/>
    <w:rsid w:val="000A3089"/>
    <w:rsid w:val="000A5589"/>
    <w:rsid w:val="000A5D27"/>
    <w:rsid w:val="000B0AE6"/>
    <w:rsid w:val="000B1711"/>
    <w:rsid w:val="000B1783"/>
    <w:rsid w:val="000B5039"/>
    <w:rsid w:val="000B7C2E"/>
    <w:rsid w:val="000B7EC4"/>
    <w:rsid w:val="000C0699"/>
    <w:rsid w:val="000C3131"/>
    <w:rsid w:val="000D0741"/>
    <w:rsid w:val="000D3407"/>
    <w:rsid w:val="000D4BA1"/>
    <w:rsid w:val="000D6D7A"/>
    <w:rsid w:val="000E2654"/>
    <w:rsid w:val="000E29A4"/>
    <w:rsid w:val="000E6804"/>
    <w:rsid w:val="000E7DED"/>
    <w:rsid w:val="000E7EAE"/>
    <w:rsid w:val="000F3C1A"/>
    <w:rsid w:val="000F5655"/>
    <w:rsid w:val="000F617F"/>
    <w:rsid w:val="000F6D6E"/>
    <w:rsid w:val="0010698E"/>
    <w:rsid w:val="00107598"/>
    <w:rsid w:val="00107F83"/>
    <w:rsid w:val="00110445"/>
    <w:rsid w:val="0011091F"/>
    <w:rsid w:val="00110E45"/>
    <w:rsid w:val="001116FC"/>
    <w:rsid w:val="00113C62"/>
    <w:rsid w:val="001154A5"/>
    <w:rsid w:val="001203D7"/>
    <w:rsid w:val="00121E2B"/>
    <w:rsid w:val="00122681"/>
    <w:rsid w:val="001246F1"/>
    <w:rsid w:val="00127DE6"/>
    <w:rsid w:val="0013429B"/>
    <w:rsid w:val="00134591"/>
    <w:rsid w:val="00137B4B"/>
    <w:rsid w:val="00137E3B"/>
    <w:rsid w:val="00141D72"/>
    <w:rsid w:val="001420DC"/>
    <w:rsid w:val="001422B4"/>
    <w:rsid w:val="00142D49"/>
    <w:rsid w:val="00142E5B"/>
    <w:rsid w:val="00146987"/>
    <w:rsid w:val="00146C19"/>
    <w:rsid w:val="00152940"/>
    <w:rsid w:val="00160109"/>
    <w:rsid w:val="00160148"/>
    <w:rsid w:val="00161F81"/>
    <w:rsid w:val="00162158"/>
    <w:rsid w:val="00167780"/>
    <w:rsid w:val="00174E4C"/>
    <w:rsid w:val="0017539A"/>
    <w:rsid w:val="00180BA1"/>
    <w:rsid w:val="00181517"/>
    <w:rsid w:val="00183746"/>
    <w:rsid w:val="001844B6"/>
    <w:rsid w:val="001849E0"/>
    <w:rsid w:val="00185918"/>
    <w:rsid w:val="00186578"/>
    <w:rsid w:val="00192935"/>
    <w:rsid w:val="0019312F"/>
    <w:rsid w:val="001938B3"/>
    <w:rsid w:val="00195D8C"/>
    <w:rsid w:val="00197065"/>
    <w:rsid w:val="001A0C63"/>
    <w:rsid w:val="001A0F77"/>
    <w:rsid w:val="001A3942"/>
    <w:rsid w:val="001A522F"/>
    <w:rsid w:val="001A7E21"/>
    <w:rsid w:val="001B3869"/>
    <w:rsid w:val="001B3DCB"/>
    <w:rsid w:val="001B485C"/>
    <w:rsid w:val="001B5D38"/>
    <w:rsid w:val="001B6177"/>
    <w:rsid w:val="001B61BC"/>
    <w:rsid w:val="001B6430"/>
    <w:rsid w:val="001B6934"/>
    <w:rsid w:val="001B71E3"/>
    <w:rsid w:val="001C02A2"/>
    <w:rsid w:val="001C034C"/>
    <w:rsid w:val="001C07D3"/>
    <w:rsid w:val="001C3E5C"/>
    <w:rsid w:val="001C62B1"/>
    <w:rsid w:val="001D1A0C"/>
    <w:rsid w:val="001D3AD5"/>
    <w:rsid w:val="001D4700"/>
    <w:rsid w:val="001D5490"/>
    <w:rsid w:val="001D6C18"/>
    <w:rsid w:val="001E54EC"/>
    <w:rsid w:val="001E5CB4"/>
    <w:rsid w:val="001F0D99"/>
    <w:rsid w:val="001F1D57"/>
    <w:rsid w:val="001F7BAF"/>
    <w:rsid w:val="00206EAE"/>
    <w:rsid w:val="00211E44"/>
    <w:rsid w:val="00212680"/>
    <w:rsid w:val="0021320F"/>
    <w:rsid w:val="00216D01"/>
    <w:rsid w:val="002210EE"/>
    <w:rsid w:val="002233E8"/>
    <w:rsid w:val="00224413"/>
    <w:rsid w:val="00224CD9"/>
    <w:rsid w:val="002263C6"/>
    <w:rsid w:val="0023135A"/>
    <w:rsid w:val="00232A4A"/>
    <w:rsid w:val="00233AB9"/>
    <w:rsid w:val="00235116"/>
    <w:rsid w:val="00235472"/>
    <w:rsid w:val="002365D5"/>
    <w:rsid w:val="00240BCF"/>
    <w:rsid w:val="00241619"/>
    <w:rsid w:val="002423EA"/>
    <w:rsid w:val="002447B9"/>
    <w:rsid w:val="0024530E"/>
    <w:rsid w:val="0024547B"/>
    <w:rsid w:val="00245624"/>
    <w:rsid w:val="00245934"/>
    <w:rsid w:val="002465F3"/>
    <w:rsid w:val="00252578"/>
    <w:rsid w:val="00252740"/>
    <w:rsid w:val="0025318E"/>
    <w:rsid w:val="00253D59"/>
    <w:rsid w:val="002547FC"/>
    <w:rsid w:val="00256344"/>
    <w:rsid w:val="00256D69"/>
    <w:rsid w:val="00260313"/>
    <w:rsid w:val="002624E9"/>
    <w:rsid w:val="002629C5"/>
    <w:rsid w:val="00263CAF"/>
    <w:rsid w:val="00265086"/>
    <w:rsid w:val="00265F26"/>
    <w:rsid w:val="0026711A"/>
    <w:rsid w:val="00270624"/>
    <w:rsid w:val="00272524"/>
    <w:rsid w:val="002739A6"/>
    <w:rsid w:val="00274676"/>
    <w:rsid w:val="00276E2C"/>
    <w:rsid w:val="002848BB"/>
    <w:rsid w:val="00287817"/>
    <w:rsid w:val="002919D4"/>
    <w:rsid w:val="002966A6"/>
    <w:rsid w:val="002A1254"/>
    <w:rsid w:val="002A1588"/>
    <w:rsid w:val="002A189F"/>
    <w:rsid w:val="002A18DE"/>
    <w:rsid w:val="002A1D2A"/>
    <w:rsid w:val="002A2885"/>
    <w:rsid w:val="002A6768"/>
    <w:rsid w:val="002B70EE"/>
    <w:rsid w:val="002B79B0"/>
    <w:rsid w:val="002C0EFA"/>
    <w:rsid w:val="002C0FCE"/>
    <w:rsid w:val="002C2DA3"/>
    <w:rsid w:val="002C4D5A"/>
    <w:rsid w:val="002C52BE"/>
    <w:rsid w:val="002C5AF4"/>
    <w:rsid w:val="002C7B28"/>
    <w:rsid w:val="002C7CF4"/>
    <w:rsid w:val="002D2F96"/>
    <w:rsid w:val="002D7978"/>
    <w:rsid w:val="002E18F3"/>
    <w:rsid w:val="002E3648"/>
    <w:rsid w:val="002E469B"/>
    <w:rsid w:val="002E46C9"/>
    <w:rsid w:val="002E4ACA"/>
    <w:rsid w:val="002E5742"/>
    <w:rsid w:val="002E7F85"/>
    <w:rsid w:val="002F132B"/>
    <w:rsid w:val="002F3533"/>
    <w:rsid w:val="002F4401"/>
    <w:rsid w:val="002F4F92"/>
    <w:rsid w:val="0030046F"/>
    <w:rsid w:val="00301A31"/>
    <w:rsid w:val="00302AED"/>
    <w:rsid w:val="00302C63"/>
    <w:rsid w:val="00307CE0"/>
    <w:rsid w:val="00314142"/>
    <w:rsid w:val="00317845"/>
    <w:rsid w:val="003202E7"/>
    <w:rsid w:val="003215D6"/>
    <w:rsid w:val="00321E67"/>
    <w:rsid w:val="00332273"/>
    <w:rsid w:val="0033377C"/>
    <w:rsid w:val="00337092"/>
    <w:rsid w:val="003372D5"/>
    <w:rsid w:val="00345618"/>
    <w:rsid w:val="0034686E"/>
    <w:rsid w:val="003469A6"/>
    <w:rsid w:val="003502E1"/>
    <w:rsid w:val="00351452"/>
    <w:rsid w:val="003536D5"/>
    <w:rsid w:val="00353CCE"/>
    <w:rsid w:val="00354F96"/>
    <w:rsid w:val="0035773F"/>
    <w:rsid w:val="00360E86"/>
    <w:rsid w:val="00362179"/>
    <w:rsid w:val="00365DA5"/>
    <w:rsid w:val="0037101E"/>
    <w:rsid w:val="003727B0"/>
    <w:rsid w:val="003734C9"/>
    <w:rsid w:val="00373D3B"/>
    <w:rsid w:val="0037528A"/>
    <w:rsid w:val="0037541D"/>
    <w:rsid w:val="00376441"/>
    <w:rsid w:val="00376937"/>
    <w:rsid w:val="00377836"/>
    <w:rsid w:val="00383535"/>
    <w:rsid w:val="00383782"/>
    <w:rsid w:val="003853B4"/>
    <w:rsid w:val="00385FA9"/>
    <w:rsid w:val="0038767A"/>
    <w:rsid w:val="00390464"/>
    <w:rsid w:val="00392D32"/>
    <w:rsid w:val="003947E0"/>
    <w:rsid w:val="0039488B"/>
    <w:rsid w:val="00395E2F"/>
    <w:rsid w:val="00395F57"/>
    <w:rsid w:val="00397548"/>
    <w:rsid w:val="00397BDA"/>
    <w:rsid w:val="003A186A"/>
    <w:rsid w:val="003A6C1D"/>
    <w:rsid w:val="003B1B02"/>
    <w:rsid w:val="003B42A2"/>
    <w:rsid w:val="003B5368"/>
    <w:rsid w:val="003B687E"/>
    <w:rsid w:val="003B6B3C"/>
    <w:rsid w:val="003C480F"/>
    <w:rsid w:val="003C48DC"/>
    <w:rsid w:val="003C4975"/>
    <w:rsid w:val="003D002A"/>
    <w:rsid w:val="003D7259"/>
    <w:rsid w:val="003E2579"/>
    <w:rsid w:val="003E2E3A"/>
    <w:rsid w:val="003E3E33"/>
    <w:rsid w:val="003E50D9"/>
    <w:rsid w:val="003E657A"/>
    <w:rsid w:val="003E6CC0"/>
    <w:rsid w:val="003F1E02"/>
    <w:rsid w:val="003F35F0"/>
    <w:rsid w:val="003F4772"/>
    <w:rsid w:val="003F4B6A"/>
    <w:rsid w:val="003F4DCE"/>
    <w:rsid w:val="003F5C77"/>
    <w:rsid w:val="003F5DF5"/>
    <w:rsid w:val="003F699F"/>
    <w:rsid w:val="003F701D"/>
    <w:rsid w:val="00402729"/>
    <w:rsid w:val="00402E57"/>
    <w:rsid w:val="00403011"/>
    <w:rsid w:val="0041230F"/>
    <w:rsid w:val="00414826"/>
    <w:rsid w:val="00415B91"/>
    <w:rsid w:val="00420522"/>
    <w:rsid w:val="00420A84"/>
    <w:rsid w:val="0042119B"/>
    <w:rsid w:val="00421B90"/>
    <w:rsid w:val="00423A8E"/>
    <w:rsid w:val="004276B5"/>
    <w:rsid w:val="004278E1"/>
    <w:rsid w:val="004303D3"/>
    <w:rsid w:val="00430D39"/>
    <w:rsid w:val="0043278F"/>
    <w:rsid w:val="00435094"/>
    <w:rsid w:val="004413A5"/>
    <w:rsid w:val="004418F4"/>
    <w:rsid w:val="00443978"/>
    <w:rsid w:val="00445C48"/>
    <w:rsid w:val="00453674"/>
    <w:rsid w:val="00456695"/>
    <w:rsid w:val="00456ED1"/>
    <w:rsid w:val="0046143C"/>
    <w:rsid w:val="00462B6B"/>
    <w:rsid w:val="004659C4"/>
    <w:rsid w:val="004667A4"/>
    <w:rsid w:val="00466E71"/>
    <w:rsid w:val="004678A9"/>
    <w:rsid w:val="00470545"/>
    <w:rsid w:val="00473512"/>
    <w:rsid w:val="004746A7"/>
    <w:rsid w:val="004746CB"/>
    <w:rsid w:val="00477058"/>
    <w:rsid w:val="0048528D"/>
    <w:rsid w:val="00485D24"/>
    <w:rsid w:val="00486696"/>
    <w:rsid w:val="004875F8"/>
    <w:rsid w:val="00492360"/>
    <w:rsid w:val="004949A3"/>
    <w:rsid w:val="004A1155"/>
    <w:rsid w:val="004A1D68"/>
    <w:rsid w:val="004A20C4"/>
    <w:rsid w:val="004A3420"/>
    <w:rsid w:val="004A6ED9"/>
    <w:rsid w:val="004A7532"/>
    <w:rsid w:val="004B0058"/>
    <w:rsid w:val="004B275B"/>
    <w:rsid w:val="004B4666"/>
    <w:rsid w:val="004B7A41"/>
    <w:rsid w:val="004C25A3"/>
    <w:rsid w:val="004C2BE8"/>
    <w:rsid w:val="004C45E6"/>
    <w:rsid w:val="004C59A5"/>
    <w:rsid w:val="004D1107"/>
    <w:rsid w:val="004D20B4"/>
    <w:rsid w:val="004D24D1"/>
    <w:rsid w:val="004D2C33"/>
    <w:rsid w:val="004D3939"/>
    <w:rsid w:val="004D5CEC"/>
    <w:rsid w:val="004D62E9"/>
    <w:rsid w:val="004D6497"/>
    <w:rsid w:val="004D71B5"/>
    <w:rsid w:val="004D73BE"/>
    <w:rsid w:val="004E069C"/>
    <w:rsid w:val="004E3324"/>
    <w:rsid w:val="004E412F"/>
    <w:rsid w:val="004E418A"/>
    <w:rsid w:val="004E445D"/>
    <w:rsid w:val="004E58BA"/>
    <w:rsid w:val="004E68CE"/>
    <w:rsid w:val="004F2322"/>
    <w:rsid w:val="004F34CF"/>
    <w:rsid w:val="004F46CC"/>
    <w:rsid w:val="004F669F"/>
    <w:rsid w:val="005011C6"/>
    <w:rsid w:val="00501211"/>
    <w:rsid w:val="00502773"/>
    <w:rsid w:val="00504A2E"/>
    <w:rsid w:val="00506313"/>
    <w:rsid w:val="00507734"/>
    <w:rsid w:val="005114A3"/>
    <w:rsid w:val="00514924"/>
    <w:rsid w:val="00523078"/>
    <w:rsid w:val="00524995"/>
    <w:rsid w:val="0053082B"/>
    <w:rsid w:val="005359AE"/>
    <w:rsid w:val="00541BAD"/>
    <w:rsid w:val="00550928"/>
    <w:rsid w:val="0055446F"/>
    <w:rsid w:val="0055517E"/>
    <w:rsid w:val="00556B40"/>
    <w:rsid w:val="00556C22"/>
    <w:rsid w:val="00557B77"/>
    <w:rsid w:val="005638D9"/>
    <w:rsid w:val="00564E3B"/>
    <w:rsid w:val="00564F04"/>
    <w:rsid w:val="0056638C"/>
    <w:rsid w:val="0056690E"/>
    <w:rsid w:val="00566D91"/>
    <w:rsid w:val="00567F54"/>
    <w:rsid w:val="005716FE"/>
    <w:rsid w:val="00574B64"/>
    <w:rsid w:val="00580F96"/>
    <w:rsid w:val="005812CA"/>
    <w:rsid w:val="00583718"/>
    <w:rsid w:val="005909CF"/>
    <w:rsid w:val="005971EB"/>
    <w:rsid w:val="005978C8"/>
    <w:rsid w:val="005A2123"/>
    <w:rsid w:val="005A4C34"/>
    <w:rsid w:val="005A62FD"/>
    <w:rsid w:val="005A6F96"/>
    <w:rsid w:val="005B1408"/>
    <w:rsid w:val="005C02D7"/>
    <w:rsid w:val="005C2B8A"/>
    <w:rsid w:val="005C4891"/>
    <w:rsid w:val="005C5904"/>
    <w:rsid w:val="005C6761"/>
    <w:rsid w:val="005D19E0"/>
    <w:rsid w:val="005D3AD1"/>
    <w:rsid w:val="005D4A8F"/>
    <w:rsid w:val="005D783E"/>
    <w:rsid w:val="005E1FE6"/>
    <w:rsid w:val="005E4B2F"/>
    <w:rsid w:val="005E53C2"/>
    <w:rsid w:val="005E71A1"/>
    <w:rsid w:val="005E742F"/>
    <w:rsid w:val="005F2F65"/>
    <w:rsid w:val="005F36A1"/>
    <w:rsid w:val="00601B40"/>
    <w:rsid w:val="00602650"/>
    <w:rsid w:val="00606462"/>
    <w:rsid w:val="00606B70"/>
    <w:rsid w:val="00610337"/>
    <w:rsid w:val="006105DA"/>
    <w:rsid w:val="006108C1"/>
    <w:rsid w:val="00613683"/>
    <w:rsid w:val="0061456F"/>
    <w:rsid w:val="006156EA"/>
    <w:rsid w:val="00616B6E"/>
    <w:rsid w:val="00621C8A"/>
    <w:rsid w:val="00621F5F"/>
    <w:rsid w:val="006237D8"/>
    <w:rsid w:val="00624EDC"/>
    <w:rsid w:val="0062672E"/>
    <w:rsid w:val="0063379F"/>
    <w:rsid w:val="00634C8A"/>
    <w:rsid w:val="00635318"/>
    <w:rsid w:val="006405A9"/>
    <w:rsid w:val="00642F86"/>
    <w:rsid w:val="006436AE"/>
    <w:rsid w:val="00645455"/>
    <w:rsid w:val="006461D6"/>
    <w:rsid w:val="00646A07"/>
    <w:rsid w:val="00650030"/>
    <w:rsid w:val="00650126"/>
    <w:rsid w:val="00650960"/>
    <w:rsid w:val="00651F17"/>
    <w:rsid w:val="00654706"/>
    <w:rsid w:val="006554D3"/>
    <w:rsid w:val="0065774D"/>
    <w:rsid w:val="00660449"/>
    <w:rsid w:val="00661723"/>
    <w:rsid w:val="006626D3"/>
    <w:rsid w:val="00667D8B"/>
    <w:rsid w:val="00672AAF"/>
    <w:rsid w:val="00676C3F"/>
    <w:rsid w:val="0068289B"/>
    <w:rsid w:val="0068374D"/>
    <w:rsid w:val="0068718A"/>
    <w:rsid w:val="00691111"/>
    <w:rsid w:val="006918F8"/>
    <w:rsid w:val="00691CF7"/>
    <w:rsid w:val="00691E2F"/>
    <w:rsid w:val="0069235B"/>
    <w:rsid w:val="00694E20"/>
    <w:rsid w:val="00695A3B"/>
    <w:rsid w:val="006A012F"/>
    <w:rsid w:val="006A1367"/>
    <w:rsid w:val="006A22D8"/>
    <w:rsid w:val="006A2B45"/>
    <w:rsid w:val="006A367A"/>
    <w:rsid w:val="006A3F05"/>
    <w:rsid w:val="006A4ADE"/>
    <w:rsid w:val="006A67F5"/>
    <w:rsid w:val="006B77F6"/>
    <w:rsid w:val="006B7D4B"/>
    <w:rsid w:val="006C1A08"/>
    <w:rsid w:val="006D3084"/>
    <w:rsid w:val="006D472E"/>
    <w:rsid w:val="006D4E24"/>
    <w:rsid w:val="006D50A9"/>
    <w:rsid w:val="006D530C"/>
    <w:rsid w:val="006D5A9F"/>
    <w:rsid w:val="006D5E80"/>
    <w:rsid w:val="006E10D4"/>
    <w:rsid w:val="006E1146"/>
    <w:rsid w:val="006E15CE"/>
    <w:rsid w:val="006E3453"/>
    <w:rsid w:val="006E414E"/>
    <w:rsid w:val="006E4754"/>
    <w:rsid w:val="006F04B0"/>
    <w:rsid w:val="006F089E"/>
    <w:rsid w:val="006F481F"/>
    <w:rsid w:val="006F69F1"/>
    <w:rsid w:val="00702085"/>
    <w:rsid w:val="007026C3"/>
    <w:rsid w:val="00702953"/>
    <w:rsid w:val="00704C43"/>
    <w:rsid w:val="007071D2"/>
    <w:rsid w:val="007129CF"/>
    <w:rsid w:val="007150A2"/>
    <w:rsid w:val="00715C2A"/>
    <w:rsid w:val="00720E95"/>
    <w:rsid w:val="00723635"/>
    <w:rsid w:val="00742C4E"/>
    <w:rsid w:val="00743578"/>
    <w:rsid w:val="007437AA"/>
    <w:rsid w:val="007469D9"/>
    <w:rsid w:val="00747364"/>
    <w:rsid w:val="0075015F"/>
    <w:rsid w:val="00750388"/>
    <w:rsid w:val="00750E80"/>
    <w:rsid w:val="00751299"/>
    <w:rsid w:val="007574F4"/>
    <w:rsid w:val="0076408D"/>
    <w:rsid w:val="00765BF3"/>
    <w:rsid w:val="007660B1"/>
    <w:rsid w:val="00771C2A"/>
    <w:rsid w:val="007735F4"/>
    <w:rsid w:val="007758FB"/>
    <w:rsid w:val="007774EF"/>
    <w:rsid w:val="0078055B"/>
    <w:rsid w:val="00780FAF"/>
    <w:rsid w:val="00780FC3"/>
    <w:rsid w:val="00782AF1"/>
    <w:rsid w:val="00782F55"/>
    <w:rsid w:val="00783602"/>
    <w:rsid w:val="00790AD7"/>
    <w:rsid w:val="00791066"/>
    <w:rsid w:val="00792379"/>
    <w:rsid w:val="00795B39"/>
    <w:rsid w:val="00797831"/>
    <w:rsid w:val="007A0F9B"/>
    <w:rsid w:val="007A3068"/>
    <w:rsid w:val="007A3A96"/>
    <w:rsid w:val="007A557A"/>
    <w:rsid w:val="007A68D6"/>
    <w:rsid w:val="007B0D5D"/>
    <w:rsid w:val="007B1B50"/>
    <w:rsid w:val="007B23C6"/>
    <w:rsid w:val="007B2F52"/>
    <w:rsid w:val="007B3953"/>
    <w:rsid w:val="007B51D8"/>
    <w:rsid w:val="007B5952"/>
    <w:rsid w:val="007C0FB7"/>
    <w:rsid w:val="007C11AD"/>
    <w:rsid w:val="007C2BC3"/>
    <w:rsid w:val="007C3170"/>
    <w:rsid w:val="007C343D"/>
    <w:rsid w:val="007C4A3F"/>
    <w:rsid w:val="007C5047"/>
    <w:rsid w:val="007C572D"/>
    <w:rsid w:val="007C594B"/>
    <w:rsid w:val="007C698F"/>
    <w:rsid w:val="007C7C2A"/>
    <w:rsid w:val="007D1C8B"/>
    <w:rsid w:val="007D24BF"/>
    <w:rsid w:val="007D3EDA"/>
    <w:rsid w:val="007D407E"/>
    <w:rsid w:val="007D4833"/>
    <w:rsid w:val="007D5595"/>
    <w:rsid w:val="007D749A"/>
    <w:rsid w:val="007E3782"/>
    <w:rsid w:val="007E3A5B"/>
    <w:rsid w:val="007E53AD"/>
    <w:rsid w:val="007E770A"/>
    <w:rsid w:val="007E7F4A"/>
    <w:rsid w:val="007F26E0"/>
    <w:rsid w:val="007F2E3B"/>
    <w:rsid w:val="007F33CC"/>
    <w:rsid w:val="007F7766"/>
    <w:rsid w:val="00803619"/>
    <w:rsid w:val="00804DAA"/>
    <w:rsid w:val="0080568E"/>
    <w:rsid w:val="008103DD"/>
    <w:rsid w:val="008135E0"/>
    <w:rsid w:val="0081385E"/>
    <w:rsid w:val="008151F3"/>
    <w:rsid w:val="008156F1"/>
    <w:rsid w:val="00817AA0"/>
    <w:rsid w:val="008222D6"/>
    <w:rsid w:val="00823370"/>
    <w:rsid w:val="00827E0F"/>
    <w:rsid w:val="00831108"/>
    <w:rsid w:val="0083186B"/>
    <w:rsid w:val="00833A16"/>
    <w:rsid w:val="00833C87"/>
    <w:rsid w:val="00835A42"/>
    <w:rsid w:val="0083648D"/>
    <w:rsid w:val="00841FBA"/>
    <w:rsid w:val="00842F64"/>
    <w:rsid w:val="00845A64"/>
    <w:rsid w:val="00847A8F"/>
    <w:rsid w:val="00850952"/>
    <w:rsid w:val="00850BA2"/>
    <w:rsid w:val="008524F9"/>
    <w:rsid w:val="00853E3F"/>
    <w:rsid w:val="0085672F"/>
    <w:rsid w:val="00863E24"/>
    <w:rsid w:val="008664D5"/>
    <w:rsid w:val="008669A7"/>
    <w:rsid w:val="0086736F"/>
    <w:rsid w:val="00871129"/>
    <w:rsid w:val="00872AD2"/>
    <w:rsid w:val="00874C31"/>
    <w:rsid w:val="0087728B"/>
    <w:rsid w:val="00882399"/>
    <w:rsid w:val="0088327D"/>
    <w:rsid w:val="00883F9D"/>
    <w:rsid w:val="00885929"/>
    <w:rsid w:val="008902E2"/>
    <w:rsid w:val="008A27D9"/>
    <w:rsid w:val="008A4206"/>
    <w:rsid w:val="008A7DCD"/>
    <w:rsid w:val="008B0BE2"/>
    <w:rsid w:val="008B1626"/>
    <w:rsid w:val="008B2AE4"/>
    <w:rsid w:val="008B37F4"/>
    <w:rsid w:val="008B64C7"/>
    <w:rsid w:val="008B7EE1"/>
    <w:rsid w:val="008C02B7"/>
    <w:rsid w:val="008C5912"/>
    <w:rsid w:val="008C6228"/>
    <w:rsid w:val="008C6CD4"/>
    <w:rsid w:val="008D2C5F"/>
    <w:rsid w:val="008D58E2"/>
    <w:rsid w:val="008D5D23"/>
    <w:rsid w:val="008D649D"/>
    <w:rsid w:val="008D6A0F"/>
    <w:rsid w:val="008E1194"/>
    <w:rsid w:val="008E19F7"/>
    <w:rsid w:val="008E220D"/>
    <w:rsid w:val="008F0FA1"/>
    <w:rsid w:val="008F4C9F"/>
    <w:rsid w:val="008F4D7B"/>
    <w:rsid w:val="008F591B"/>
    <w:rsid w:val="008F6756"/>
    <w:rsid w:val="008F77B2"/>
    <w:rsid w:val="00903C2B"/>
    <w:rsid w:val="00905075"/>
    <w:rsid w:val="009075B1"/>
    <w:rsid w:val="009076E8"/>
    <w:rsid w:val="00911B0C"/>
    <w:rsid w:val="009131FC"/>
    <w:rsid w:val="009136D2"/>
    <w:rsid w:val="00913F5C"/>
    <w:rsid w:val="00917270"/>
    <w:rsid w:val="009243E2"/>
    <w:rsid w:val="0092576E"/>
    <w:rsid w:val="009324A7"/>
    <w:rsid w:val="00932AF2"/>
    <w:rsid w:val="00934B62"/>
    <w:rsid w:val="00940033"/>
    <w:rsid w:val="00941674"/>
    <w:rsid w:val="00943269"/>
    <w:rsid w:val="00943781"/>
    <w:rsid w:val="00943CF4"/>
    <w:rsid w:val="0094622D"/>
    <w:rsid w:val="00947996"/>
    <w:rsid w:val="009513AE"/>
    <w:rsid w:val="00951A17"/>
    <w:rsid w:val="00953D9C"/>
    <w:rsid w:val="00954491"/>
    <w:rsid w:val="00957D54"/>
    <w:rsid w:val="00961485"/>
    <w:rsid w:val="0096229E"/>
    <w:rsid w:val="0096358E"/>
    <w:rsid w:val="00970126"/>
    <w:rsid w:val="0097324D"/>
    <w:rsid w:val="009732E9"/>
    <w:rsid w:val="009746E4"/>
    <w:rsid w:val="0097479E"/>
    <w:rsid w:val="009816FC"/>
    <w:rsid w:val="00990735"/>
    <w:rsid w:val="00997764"/>
    <w:rsid w:val="009A1419"/>
    <w:rsid w:val="009A2721"/>
    <w:rsid w:val="009A2A99"/>
    <w:rsid w:val="009A2AEA"/>
    <w:rsid w:val="009B29CE"/>
    <w:rsid w:val="009B4460"/>
    <w:rsid w:val="009B4725"/>
    <w:rsid w:val="009B6A7A"/>
    <w:rsid w:val="009C1151"/>
    <w:rsid w:val="009C20BB"/>
    <w:rsid w:val="009C310C"/>
    <w:rsid w:val="009C3167"/>
    <w:rsid w:val="009C5498"/>
    <w:rsid w:val="009C6202"/>
    <w:rsid w:val="009D450F"/>
    <w:rsid w:val="009D491B"/>
    <w:rsid w:val="009D4984"/>
    <w:rsid w:val="009D5AAB"/>
    <w:rsid w:val="009D6059"/>
    <w:rsid w:val="009E1B46"/>
    <w:rsid w:val="009E2D28"/>
    <w:rsid w:val="009E3058"/>
    <w:rsid w:val="009E5960"/>
    <w:rsid w:val="009E5ACF"/>
    <w:rsid w:val="009E5DEC"/>
    <w:rsid w:val="009E6286"/>
    <w:rsid w:val="009F1748"/>
    <w:rsid w:val="009F18B2"/>
    <w:rsid w:val="009F20B4"/>
    <w:rsid w:val="009F2281"/>
    <w:rsid w:val="009F3266"/>
    <w:rsid w:val="00A030D9"/>
    <w:rsid w:val="00A037B8"/>
    <w:rsid w:val="00A06728"/>
    <w:rsid w:val="00A067DC"/>
    <w:rsid w:val="00A102F5"/>
    <w:rsid w:val="00A1468C"/>
    <w:rsid w:val="00A148DA"/>
    <w:rsid w:val="00A16856"/>
    <w:rsid w:val="00A177EB"/>
    <w:rsid w:val="00A201FD"/>
    <w:rsid w:val="00A203D9"/>
    <w:rsid w:val="00A263C6"/>
    <w:rsid w:val="00A26782"/>
    <w:rsid w:val="00A27989"/>
    <w:rsid w:val="00A27E67"/>
    <w:rsid w:val="00A35676"/>
    <w:rsid w:val="00A35B29"/>
    <w:rsid w:val="00A35DB1"/>
    <w:rsid w:val="00A36E0F"/>
    <w:rsid w:val="00A375F4"/>
    <w:rsid w:val="00A377D8"/>
    <w:rsid w:val="00A400C4"/>
    <w:rsid w:val="00A40407"/>
    <w:rsid w:val="00A40918"/>
    <w:rsid w:val="00A4093D"/>
    <w:rsid w:val="00A40C9D"/>
    <w:rsid w:val="00A4572B"/>
    <w:rsid w:val="00A47386"/>
    <w:rsid w:val="00A519F9"/>
    <w:rsid w:val="00A5220D"/>
    <w:rsid w:val="00A53964"/>
    <w:rsid w:val="00A57840"/>
    <w:rsid w:val="00A610A4"/>
    <w:rsid w:val="00A61421"/>
    <w:rsid w:val="00A624B9"/>
    <w:rsid w:val="00A62787"/>
    <w:rsid w:val="00A66E75"/>
    <w:rsid w:val="00A865AB"/>
    <w:rsid w:val="00A8718F"/>
    <w:rsid w:val="00A90435"/>
    <w:rsid w:val="00A9055A"/>
    <w:rsid w:val="00A90B27"/>
    <w:rsid w:val="00A912DA"/>
    <w:rsid w:val="00A921E6"/>
    <w:rsid w:val="00A9247B"/>
    <w:rsid w:val="00A9616B"/>
    <w:rsid w:val="00A96620"/>
    <w:rsid w:val="00AA09CF"/>
    <w:rsid w:val="00AA21FE"/>
    <w:rsid w:val="00AA3238"/>
    <w:rsid w:val="00AA5730"/>
    <w:rsid w:val="00AA63CA"/>
    <w:rsid w:val="00AA6C9C"/>
    <w:rsid w:val="00AB31DE"/>
    <w:rsid w:val="00AB3FE2"/>
    <w:rsid w:val="00AB740F"/>
    <w:rsid w:val="00AC1200"/>
    <w:rsid w:val="00AC2801"/>
    <w:rsid w:val="00AC5B28"/>
    <w:rsid w:val="00AC6306"/>
    <w:rsid w:val="00AC6C0C"/>
    <w:rsid w:val="00AC71D3"/>
    <w:rsid w:val="00AC7665"/>
    <w:rsid w:val="00AC7C51"/>
    <w:rsid w:val="00AC7EF3"/>
    <w:rsid w:val="00AD2904"/>
    <w:rsid w:val="00AD3CD7"/>
    <w:rsid w:val="00AD4FC4"/>
    <w:rsid w:val="00AD5982"/>
    <w:rsid w:val="00AD6064"/>
    <w:rsid w:val="00AD72E6"/>
    <w:rsid w:val="00AE0D0C"/>
    <w:rsid w:val="00AE1087"/>
    <w:rsid w:val="00AE2C31"/>
    <w:rsid w:val="00AE2D61"/>
    <w:rsid w:val="00AE4C0F"/>
    <w:rsid w:val="00AE5539"/>
    <w:rsid w:val="00AE5ED3"/>
    <w:rsid w:val="00AE6642"/>
    <w:rsid w:val="00AE7A15"/>
    <w:rsid w:val="00AF0C31"/>
    <w:rsid w:val="00AF20A6"/>
    <w:rsid w:val="00AF460D"/>
    <w:rsid w:val="00AF67EA"/>
    <w:rsid w:val="00B02420"/>
    <w:rsid w:val="00B03495"/>
    <w:rsid w:val="00B05D89"/>
    <w:rsid w:val="00B07FCD"/>
    <w:rsid w:val="00B10E02"/>
    <w:rsid w:val="00B119EE"/>
    <w:rsid w:val="00B135CA"/>
    <w:rsid w:val="00B1697D"/>
    <w:rsid w:val="00B21788"/>
    <w:rsid w:val="00B22AF9"/>
    <w:rsid w:val="00B258EF"/>
    <w:rsid w:val="00B263C6"/>
    <w:rsid w:val="00B32C13"/>
    <w:rsid w:val="00B356EF"/>
    <w:rsid w:val="00B37784"/>
    <w:rsid w:val="00B40808"/>
    <w:rsid w:val="00B42251"/>
    <w:rsid w:val="00B44D3C"/>
    <w:rsid w:val="00B50529"/>
    <w:rsid w:val="00B5233B"/>
    <w:rsid w:val="00B52BE6"/>
    <w:rsid w:val="00B644DC"/>
    <w:rsid w:val="00B65BB7"/>
    <w:rsid w:val="00B70928"/>
    <w:rsid w:val="00B72A3D"/>
    <w:rsid w:val="00B74A33"/>
    <w:rsid w:val="00B752EF"/>
    <w:rsid w:val="00B76425"/>
    <w:rsid w:val="00B76CD2"/>
    <w:rsid w:val="00B7766E"/>
    <w:rsid w:val="00B81CA8"/>
    <w:rsid w:val="00B833F7"/>
    <w:rsid w:val="00B85FE3"/>
    <w:rsid w:val="00B90D77"/>
    <w:rsid w:val="00B9289E"/>
    <w:rsid w:val="00B94569"/>
    <w:rsid w:val="00B969BC"/>
    <w:rsid w:val="00B9773F"/>
    <w:rsid w:val="00BA0C92"/>
    <w:rsid w:val="00BA1584"/>
    <w:rsid w:val="00BA5D76"/>
    <w:rsid w:val="00BA76D0"/>
    <w:rsid w:val="00BA790C"/>
    <w:rsid w:val="00BB02F7"/>
    <w:rsid w:val="00BB2FEB"/>
    <w:rsid w:val="00BB5B44"/>
    <w:rsid w:val="00BC038C"/>
    <w:rsid w:val="00BC3834"/>
    <w:rsid w:val="00BC38A5"/>
    <w:rsid w:val="00BC496E"/>
    <w:rsid w:val="00BC7791"/>
    <w:rsid w:val="00BC7D5A"/>
    <w:rsid w:val="00BD0513"/>
    <w:rsid w:val="00BD0D77"/>
    <w:rsid w:val="00BD227F"/>
    <w:rsid w:val="00BD23CC"/>
    <w:rsid w:val="00BD3D3E"/>
    <w:rsid w:val="00BE5A3E"/>
    <w:rsid w:val="00BE614C"/>
    <w:rsid w:val="00BF061E"/>
    <w:rsid w:val="00BF07FE"/>
    <w:rsid w:val="00BF08A5"/>
    <w:rsid w:val="00BF0DD3"/>
    <w:rsid w:val="00BF1EF2"/>
    <w:rsid w:val="00BF3830"/>
    <w:rsid w:val="00BF49A1"/>
    <w:rsid w:val="00BF61A2"/>
    <w:rsid w:val="00BF6D1D"/>
    <w:rsid w:val="00C0155E"/>
    <w:rsid w:val="00C063B0"/>
    <w:rsid w:val="00C12C90"/>
    <w:rsid w:val="00C145B3"/>
    <w:rsid w:val="00C146A9"/>
    <w:rsid w:val="00C15474"/>
    <w:rsid w:val="00C20724"/>
    <w:rsid w:val="00C21D40"/>
    <w:rsid w:val="00C24397"/>
    <w:rsid w:val="00C26F0A"/>
    <w:rsid w:val="00C312D9"/>
    <w:rsid w:val="00C31DC2"/>
    <w:rsid w:val="00C32A4E"/>
    <w:rsid w:val="00C3354B"/>
    <w:rsid w:val="00C3426B"/>
    <w:rsid w:val="00C3509F"/>
    <w:rsid w:val="00C35305"/>
    <w:rsid w:val="00C355A2"/>
    <w:rsid w:val="00C36D16"/>
    <w:rsid w:val="00C42897"/>
    <w:rsid w:val="00C42AC0"/>
    <w:rsid w:val="00C43856"/>
    <w:rsid w:val="00C445C5"/>
    <w:rsid w:val="00C459AD"/>
    <w:rsid w:val="00C50025"/>
    <w:rsid w:val="00C500D4"/>
    <w:rsid w:val="00C50891"/>
    <w:rsid w:val="00C526D0"/>
    <w:rsid w:val="00C54E52"/>
    <w:rsid w:val="00C550C6"/>
    <w:rsid w:val="00C60895"/>
    <w:rsid w:val="00C62E59"/>
    <w:rsid w:val="00C66305"/>
    <w:rsid w:val="00C66FC1"/>
    <w:rsid w:val="00C711D6"/>
    <w:rsid w:val="00C71E32"/>
    <w:rsid w:val="00C75D72"/>
    <w:rsid w:val="00C8133D"/>
    <w:rsid w:val="00C81428"/>
    <w:rsid w:val="00C82C55"/>
    <w:rsid w:val="00C86322"/>
    <w:rsid w:val="00C87C9E"/>
    <w:rsid w:val="00C91920"/>
    <w:rsid w:val="00C91F24"/>
    <w:rsid w:val="00C925B5"/>
    <w:rsid w:val="00C9493C"/>
    <w:rsid w:val="00C96E7D"/>
    <w:rsid w:val="00C97FDE"/>
    <w:rsid w:val="00CA2476"/>
    <w:rsid w:val="00CA53D8"/>
    <w:rsid w:val="00CA5713"/>
    <w:rsid w:val="00CB13EA"/>
    <w:rsid w:val="00CB1EFC"/>
    <w:rsid w:val="00CB35A4"/>
    <w:rsid w:val="00CB5416"/>
    <w:rsid w:val="00CB5D82"/>
    <w:rsid w:val="00CB5F29"/>
    <w:rsid w:val="00CB7334"/>
    <w:rsid w:val="00CB7717"/>
    <w:rsid w:val="00CB7D44"/>
    <w:rsid w:val="00CB7DE9"/>
    <w:rsid w:val="00CC68F0"/>
    <w:rsid w:val="00CC6CA5"/>
    <w:rsid w:val="00CD2934"/>
    <w:rsid w:val="00CD7978"/>
    <w:rsid w:val="00CE197A"/>
    <w:rsid w:val="00CE1C67"/>
    <w:rsid w:val="00CF0EFF"/>
    <w:rsid w:val="00CF252C"/>
    <w:rsid w:val="00CF2900"/>
    <w:rsid w:val="00CF4C1B"/>
    <w:rsid w:val="00CF75DE"/>
    <w:rsid w:val="00D01603"/>
    <w:rsid w:val="00D01619"/>
    <w:rsid w:val="00D022ED"/>
    <w:rsid w:val="00D044E3"/>
    <w:rsid w:val="00D04C3D"/>
    <w:rsid w:val="00D05A6F"/>
    <w:rsid w:val="00D05B63"/>
    <w:rsid w:val="00D06B69"/>
    <w:rsid w:val="00D101E9"/>
    <w:rsid w:val="00D107D1"/>
    <w:rsid w:val="00D124B5"/>
    <w:rsid w:val="00D13F02"/>
    <w:rsid w:val="00D14B83"/>
    <w:rsid w:val="00D150AB"/>
    <w:rsid w:val="00D17CD2"/>
    <w:rsid w:val="00D21DE6"/>
    <w:rsid w:val="00D24969"/>
    <w:rsid w:val="00D262F4"/>
    <w:rsid w:val="00D30E54"/>
    <w:rsid w:val="00D30EB4"/>
    <w:rsid w:val="00D322D6"/>
    <w:rsid w:val="00D342CA"/>
    <w:rsid w:val="00D36724"/>
    <w:rsid w:val="00D36C86"/>
    <w:rsid w:val="00D405D2"/>
    <w:rsid w:val="00D43AA6"/>
    <w:rsid w:val="00D43C5C"/>
    <w:rsid w:val="00D467D7"/>
    <w:rsid w:val="00D51E1C"/>
    <w:rsid w:val="00D5222D"/>
    <w:rsid w:val="00D52643"/>
    <w:rsid w:val="00D53595"/>
    <w:rsid w:val="00D5522D"/>
    <w:rsid w:val="00D5615D"/>
    <w:rsid w:val="00D57012"/>
    <w:rsid w:val="00D601D2"/>
    <w:rsid w:val="00D60585"/>
    <w:rsid w:val="00D60E60"/>
    <w:rsid w:val="00D61E64"/>
    <w:rsid w:val="00D6570F"/>
    <w:rsid w:val="00D6766F"/>
    <w:rsid w:val="00D67762"/>
    <w:rsid w:val="00D73049"/>
    <w:rsid w:val="00D757F7"/>
    <w:rsid w:val="00D759B8"/>
    <w:rsid w:val="00D75B22"/>
    <w:rsid w:val="00D77D2B"/>
    <w:rsid w:val="00D801D1"/>
    <w:rsid w:val="00D823DB"/>
    <w:rsid w:val="00D82D7D"/>
    <w:rsid w:val="00D836E9"/>
    <w:rsid w:val="00D864C5"/>
    <w:rsid w:val="00D8798A"/>
    <w:rsid w:val="00D902EE"/>
    <w:rsid w:val="00D92866"/>
    <w:rsid w:val="00D939F0"/>
    <w:rsid w:val="00DA16F2"/>
    <w:rsid w:val="00DA26E3"/>
    <w:rsid w:val="00DA35CE"/>
    <w:rsid w:val="00DA5B1E"/>
    <w:rsid w:val="00DA5BEB"/>
    <w:rsid w:val="00DB1B54"/>
    <w:rsid w:val="00DB1F1F"/>
    <w:rsid w:val="00DB35E1"/>
    <w:rsid w:val="00DB40D7"/>
    <w:rsid w:val="00DB6A8A"/>
    <w:rsid w:val="00DB6EDD"/>
    <w:rsid w:val="00DB751B"/>
    <w:rsid w:val="00DC0A2C"/>
    <w:rsid w:val="00DC340C"/>
    <w:rsid w:val="00DC54B2"/>
    <w:rsid w:val="00DC6C1F"/>
    <w:rsid w:val="00DD07B4"/>
    <w:rsid w:val="00DD0AD5"/>
    <w:rsid w:val="00DD2596"/>
    <w:rsid w:val="00DD4144"/>
    <w:rsid w:val="00DD4D5E"/>
    <w:rsid w:val="00DD59D0"/>
    <w:rsid w:val="00DE1A12"/>
    <w:rsid w:val="00DE26F9"/>
    <w:rsid w:val="00DE30B8"/>
    <w:rsid w:val="00DE609B"/>
    <w:rsid w:val="00DF31F5"/>
    <w:rsid w:val="00DF3978"/>
    <w:rsid w:val="00DF58EA"/>
    <w:rsid w:val="00DF5A70"/>
    <w:rsid w:val="00DF6589"/>
    <w:rsid w:val="00DF671F"/>
    <w:rsid w:val="00DF6F7E"/>
    <w:rsid w:val="00E00E9D"/>
    <w:rsid w:val="00E02782"/>
    <w:rsid w:val="00E030A2"/>
    <w:rsid w:val="00E05E6E"/>
    <w:rsid w:val="00E0780C"/>
    <w:rsid w:val="00E07858"/>
    <w:rsid w:val="00E07D8E"/>
    <w:rsid w:val="00E10170"/>
    <w:rsid w:val="00E150FA"/>
    <w:rsid w:val="00E16D16"/>
    <w:rsid w:val="00E20922"/>
    <w:rsid w:val="00E21BB8"/>
    <w:rsid w:val="00E22D5D"/>
    <w:rsid w:val="00E2334E"/>
    <w:rsid w:val="00E24136"/>
    <w:rsid w:val="00E250BB"/>
    <w:rsid w:val="00E3374E"/>
    <w:rsid w:val="00E34477"/>
    <w:rsid w:val="00E3448A"/>
    <w:rsid w:val="00E361BB"/>
    <w:rsid w:val="00E419AD"/>
    <w:rsid w:val="00E41B55"/>
    <w:rsid w:val="00E46513"/>
    <w:rsid w:val="00E50771"/>
    <w:rsid w:val="00E50BAC"/>
    <w:rsid w:val="00E50BBF"/>
    <w:rsid w:val="00E50E84"/>
    <w:rsid w:val="00E50F8A"/>
    <w:rsid w:val="00E53492"/>
    <w:rsid w:val="00E62B12"/>
    <w:rsid w:val="00E62B5A"/>
    <w:rsid w:val="00E631FC"/>
    <w:rsid w:val="00E6397E"/>
    <w:rsid w:val="00E65E43"/>
    <w:rsid w:val="00E6772A"/>
    <w:rsid w:val="00E70264"/>
    <w:rsid w:val="00E72A25"/>
    <w:rsid w:val="00E82132"/>
    <w:rsid w:val="00E85211"/>
    <w:rsid w:val="00E85945"/>
    <w:rsid w:val="00E859AB"/>
    <w:rsid w:val="00E85ED6"/>
    <w:rsid w:val="00E91DDC"/>
    <w:rsid w:val="00E91EAE"/>
    <w:rsid w:val="00E9385A"/>
    <w:rsid w:val="00EA3083"/>
    <w:rsid w:val="00EA48E5"/>
    <w:rsid w:val="00EA5799"/>
    <w:rsid w:val="00EA5D51"/>
    <w:rsid w:val="00EA6421"/>
    <w:rsid w:val="00EA76DC"/>
    <w:rsid w:val="00EB4999"/>
    <w:rsid w:val="00EB537B"/>
    <w:rsid w:val="00EB55E1"/>
    <w:rsid w:val="00EB68AD"/>
    <w:rsid w:val="00EB7652"/>
    <w:rsid w:val="00EC1747"/>
    <w:rsid w:val="00EC2FB0"/>
    <w:rsid w:val="00EC5165"/>
    <w:rsid w:val="00EC7AE3"/>
    <w:rsid w:val="00ED0C6A"/>
    <w:rsid w:val="00ED243E"/>
    <w:rsid w:val="00ED2EF3"/>
    <w:rsid w:val="00ED5294"/>
    <w:rsid w:val="00ED78A1"/>
    <w:rsid w:val="00EE042C"/>
    <w:rsid w:val="00EE547C"/>
    <w:rsid w:val="00EE7285"/>
    <w:rsid w:val="00EF155E"/>
    <w:rsid w:val="00EF2474"/>
    <w:rsid w:val="00F009A4"/>
    <w:rsid w:val="00F048EC"/>
    <w:rsid w:val="00F05B7E"/>
    <w:rsid w:val="00F06002"/>
    <w:rsid w:val="00F10BBE"/>
    <w:rsid w:val="00F129C9"/>
    <w:rsid w:val="00F15FF1"/>
    <w:rsid w:val="00F164EC"/>
    <w:rsid w:val="00F17615"/>
    <w:rsid w:val="00F276E0"/>
    <w:rsid w:val="00F35128"/>
    <w:rsid w:val="00F35830"/>
    <w:rsid w:val="00F37AC3"/>
    <w:rsid w:val="00F412ED"/>
    <w:rsid w:val="00F46D79"/>
    <w:rsid w:val="00F46E79"/>
    <w:rsid w:val="00F5086E"/>
    <w:rsid w:val="00F51EE0"/>
    <w:rsid w:val="00F527C3"/>
    <w:rsid w:val="00F57A58"/>
    <w:rsid w:val="00F61378"/>
    <w:rsid w:val="00F622F1"/>
    <w:rsid w:val="00F62D26"/>
    <w:rsid w:val="00F63DB4"/>
    <w:rsid w:val="00F64CA4"/>
    <w:rsid w:val="00F662C9"/>
    <w:rsid w:val="00F670F3"/>
    <w:rsid w:val="00F71236"/>
    <w:rsid w:val="00F760C2"/>
    <w:rsid w:val="00F761CC"/>
    <w:rsid w:val="00F778D1"/>
    <w:rsid w:val="00F81B94"/>
    <w:rsid w:val="00F87958"/>
    <w:rsid w:val="00F91290"/>
    <w:rsid w:val="00F9239B"/>
    <w:rsid w:val="00F93756"/>
    <w:rsid w:val="00F948FD"/>
    <w:rsid w:val="00F95283"/>
    <w:rsid w:val="00FA0F8A"/>
    <w:rsid w:val="00FA21A1"/>
    <w:rsid w:val="00FA2ABF"/>
    <w:rsid w:val="00FA392F"/>
    <w:rsid w:val="00FA4C17"/>
    <w:rsid w:val="00FA66B9"/>
    <w:rsid w:val="00FB2FD0"/>
    <w:rsid w:val="00FB34CB"/>
    <w:rsid w:val="00FB36C3"/>
    <w:rsid w:val="00FB43B9"/>
    <w:rsid w:val="00FB45F8"/>
    <w:rsid w:val="00FC0A42"/>
    <w:rsid w:val="00FC170D"/>
    <w:rsid w:val="00FC1DF3"/>
    <w:rsid w:val="00FC3FDE"/>
    <w:rsid w:val="00FC5607"/>
    <w:rsid w:val="00FD01E8"/>
    <w:rsid w:val="00FD0990"/>
    <w:rsid w:val="00FD126C"/>
    <w:rsid w:val="00FD4D77"/>
    <w:rsid w:val="00FE0F38"/>
    <w:rsid w:val="00FE1424"/>
    <w:rsid w:val="00FE2939"/>
    <w:rsid w:val="00FE401E"/>
    <w:rsid w:val="00FF44C0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Колпакова</dc:creator>
  <cp:lastModifiedBy>Анастасия А. Михайлик</cp:lastModifiedBy>
  <cp:revision>33</cp:revision>
  <cp:lastPrinted>2020-10-12T05:16:00Z</cp:lastPrinted>
  <dcterms:created xsi:type="dcterms:W3CDTF">2016-10-17T11:26:00Z</dcterms:created>
  <dcterms:modified xsi:type="dcterms:W3CDTF">2020-10-21T11:35:00Z</dcterms:modified>
</cp:coreProperties>
</file>